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684F41" w14:textId="763C05EA" w:rsidR="00F25B44" w:rsidRDefault="007F28AD" w:rsidP="00AE79F8">
      <w:pPr>
        <w:spacing w:after="0"/>
        <w:rPr>
          <w:sz w:val="28"/>
          <w:szCs w:val="28"/>
        </w:rPr>
      </w:pPr>
      <w:r>
        <w:rPr>
          <w:sz w:val="28"/>
          <w:szCs w:val="28"/>
        </w:rPr>
        <w:t>Please read the information about our</w:t>
      </w:r>
      <w:r w:rsidR="00447553">
        <w:rPr>
          <w:sz w:val="28"/>
          <w:szCs w:val="28"/>
        </w:rPr>
        <w:t xml:space="preserve"> NewSpace</w:t>
      </w:r>
      <w:r>
        <w:rPr>
          <w:sz w:val="28"/>
          <w:szCs w:val="28"/>
        </w:rPr>
        <w:t xml:space="preserve"> Ignitor program on our website, and then fill in the application below. </w:t>
      </w:r>
      <w:r w:rsidR="00FA74A6">
        <w:rPr>
          <w:sz w:val="28"/>
          <w:szCs w:val="28"/>
        </w:rPr>
        <w:t>Please s</w:t>
      </w:r>
      <w:r w:rsidR="00F25B44" w:rsidRPr="00971A5F">
        <w:rPr>
          <w:sz w:val="28"/>
          <w:szCs w:val="28"/>
        </w:rPr>
        <w:t xml:space="preserve">end </w:t>
      </w:r>
      <w:r w:rsidR="00FA74A6">
        <w:rPr>
          <w:sz w:val="28"/>
          <w:szCs w:val="28"/>
        </w:rPr>
        <w:t xml:space="preserve">your </w:t>
      </w:r>
      <w:r w:rsidR="00F25B44" w:rsidRPr="00971A5F">
        <w:rPr>
          <w:sz w:val="28"/>
          <w:szCs w:val="28"/>
        </w:rPr>
        <w:t xml:space="preserve">completed application, along with </w:t>
      </w:r>
      <w:r w:rsidR="005A3CDB">
        <w:rPr>
          <w:sz w:val="28"/>
          <w:szCs w:val="28"/>
        </w:rPr>
        <w:t xml:space="preserve">a 3-minute </w:t>
      </w:r>
      <w:r w:rsidR="00E1146B">
        <w:rPr>
          <w:sz w:val="28"/>
          <w:szCs w:val="28"/>
        </w:rPr>
        <w:t>recorded general pitch about your company an</w:t>
      </w:r>
      <w:r w:rsidR="0018181D">
        <w:rPr>
          <w:sz w:val="28"/>
          <w:szCs w:val="28"/>
        </w:rPr>
        <w:t xml:space="preserve">d concept, </w:t>
      </w:r>
      <w:r w:rsidR="00FA74A6">
        <w:rPr>
          <w:sz w:val="28"/>
          <w:szCs w:val="28"/>
        </w:rPr>
        <w:t xml:space="preserve">any </w:t>
      </w:r>
      <w:r w:rsidR="00F25B44" w:rsidRPr="00971A5F">
        <w:rPr>
          <w:sz w:val="28"/>
          <w:szCs w:val="28"/>
        </w:rPr>
        <w:t xml:space="preserve">slide decks or extra information to </w:t>
      </w:r>
      <w:hyperlink r:id="rId10" w:history="1">
        <w:r w:rsidR="0018181D" w:rsidRPr="00C65652">
          <w:rPr>
            <w:rStyle w:val="Hyperlink"/>
            <w:sz w:val="28"/>
            <w:szCs w:val="28"/>
          </w:rPr>
          <w:t>arial@newspacenexus.org</w:t>
        </w:r>
      </w:hyperlink>
      <w:r w:rsidR="0018181D">
        <w:rPr>
          <w:sz w:val="28"/>
          <w:szCs w:val="28"/>
        </w:rPr>
        <w:t>.</w:t>
      </w:r>
    </w:p>
    <w:p w14:paraId="11DA209F" w14:textId="77777777" w:rsidR="0018181D" w:rsidRPr="00971A5F" w:rsidRDefault="0018181D" w:rsidP="00AE79F8">
      <w:pPr>
        <w:spacing w:after="0"/>
        <w:rPr>
          <w:sz w:val="28"/>
          <w:szCs w:val="28"/>
        </w:rPr>
      </w:pPr>
    </w:p>
    <w:p w14:paraId="10EE3D1B" w14:textId="00DD934B" w:rsidR="00CD539E" w:rsidRPr="00AE79F8" w:rsidRDefault="00AF5E27" w:rsidP="00AE79F8">
      <w:pPr>
        <w:spacing w:after="0"/>
        <w:rPr>
          <w:b/>
          <w:bCs/>
          <w:sz w:val="28"/>
          <w:szCs w:val="28"/>
        </w:rPr>
      </w:pPr>
      <w:r w:rsidRPr="00AE79F8">
        <w:rPr>
          <w:b/>
          <w:bCs/>
          <w:sz w:val="28"/>
          <w:szCs w:val="28"/>
        </w:rPr>
        <w:t>Applicant</w:t>
      </w:r>
      <w:r w:rsidR="00B3499F" w:rsidRPr="00AE79F8">
        <w:rPr>
          <w:b/>
          <w:bCs/>
          <w:sz w:val="28"/>
          <w:szCs w:val="28"/>
        </w:rPr>
        <w:t>/Company</w:t>
      </w:r>
      <w:r w:rsidR="00843036" w:rsidRPr="00AE79F8">
        <w:rPr>
          <w:b/>
          <w:bCs/>
          <w:sz w:val="28"/>
          <w:szCs w:val="28"/>
        </w:rPr>
        <w:t xml:space="preserve"> Information</w:t>
      </w:r>
      <w:r w:rsidR="00A43167">
        <w:rPr>
          <w:b/>
          <w:bCs/>
          <w:sz w:val="28"/>
          <w:szCs w:val="28"/>
        </w:rPr>
        <w:t xml:space="preserve"> </w:t>
      </w:r>
    </w:p>
    <w:tbl>
      <w:tblPr>
        <w:tblStyle w:val="TableGrid"/>
        <w:tblW w:w="0" w:type="auto"/>
        <w:tblLook w:val="04A0" w:firstRow="1" w:lastRow="0" w:firstColumn="1" w:lastColumn="0" w:noHBand="0" w:noVBand="1"/>
      </w:tblPr>
      <w:tblGrid>
        <w:gridCol w:w="509"/>
        <w:gridCol w:w="4143"/>
        <w:gridCol w:w="4698"/>
      </w:tblGrid>
      <w:tr w:rsidR="00B34FEE" w14:paraId="4B6146D3" w14:textId="77777777" w:rsidTr="00317557">
        <w:tc>
          <w:tcPr>
            <w:tcW w:w="9350" w:type="dxa"/>
            <w:gridSpan w:val="3"/>
          </w:tcPr>
          <w:p w14:paraId="7B64215F" w14:textId="4AE374D8" w:rsidR="00B34FEE" w:rsidRPr="00C47959" w:rsidRDefault="00B34FEE">
            <w:r>
              <w:t>Concept Name:</w:t>
            </w:r>
          </w:p>
        </w:tc>
      </w:tr>
      <w:tr w:rsidR="009E3886" w14:paraId="2FDF5510" w14:textId="77777777" w:rsidTr="00E35FE4">
        <w:tc>
          <w:tcPr>
            <w:tcW w:w="4652" w:type="dxa"/>
            <w:gridSpan w:val="2"/>
          </w:tcPr>
          <w:p w14:paraId="1BED2364" w14:textId="09628438" w:rsidR="00666290" w:rsidRPr="00C476E8" w:rsidRDefault="00AF5E27" w:rsidP="00666290">
            <w:r>
              <w:t>Company Name:</w:t>
            </w:r>
            <w:r w:rsidR="006E79D2">
              <w:t xml:space="preserve"> </w:t>
            </w:r>
          </w:p>
          <w:p w14:paraId="13D998E9" w14:textId="19E049BA" w:rsidR="009E3886" w:rsidRDefault="009E3886"/>
        </w:tc>
        <w:tc>
          <w:tcPr>
            <w:tcW w:w="4698" w:type="dxa"/>
          </w:tcPr>
          <w:p w14:paraId="1DCBD60C" w14:textId="30BC82CF" w:rsidR="009E3886" w:rsidRDefault="00B97B6B">
            <w:r>
              <w:t>Company Address:</w:t>
            </w:r>
          </w:p>
        </w:tc>
      </w:tr>
      <w:tr w:rsidR="00B97B6B" w14:paraId="1C7694EC" w14:textId="77777777" w:rsidTr="00E35FE4">
        <w:tc>
          <w:tcPr>
            <w:tcW w:w="9350" w:type="dxa"/>
            <w:gridSpan w:val="3"/>
          </w:tcPr>
          <w:p w14:paraId="6746A6B6" w14:textId="3655E6E8" w:rsidR="00B97B6B" w:rsidRPr="0003468D" w:rsidRDefault="00B97B6B">
            <w:r>
              <w:t>Tagline:</w:t>
            </w:r>
          </w:p>
        </w:tc>
      </w:tr>
      <w:tr w:rsidR="00104AE1" w14:paraId="131D7F0E" w14:textId="77777777" w:rsidTr="00E35FE4">
        <w:tc>
          <w:tcPr>
            <w:tcW w:w="9350" w:type="dxa"/>
            <w:gridSpan w:val="3"/>
          </w:tcPr>
          <w:p w14:paraId="1F8E8085" w14:textId="38EC6BA3" w:rsidR="004B2866" w:rsidRDefault="004B2866">
            <w:r>
              <w:t>M</w:t>
            </w:r>
            <w:r w:rsidRPr="0003468D">
              <w:t>arket subsector(s) of economic activity</w:t>
            </w:r>
            <w:r>
              <w:t xml:space="preserve"> (</w:t>
            </w:r>
            <w:r w:rsidR="0068170D">
              <w:t>current s</w:t>
            </w:r>
            <w:r>
              <w:t xml:space="preserve">pace </w:t>
            </w:r>
            <w:r w:rsidR="004F7574">
              <w:t>c</w:t>
            </w:r>
            <w:r>
              <w:t>ompanies):</w:t>
            </w:r>
          </w:p>
          <w:p w14:paraId="38398E86" w14:textId="2A9C30E4" w:rsidR="00104AE1" w:rsidRPr="007D141D" w:rsidRDefault="00AC355C">
            <w:r>
              <w:t>I</w:t>
            </w:r>
            <w:r w:rsidR="00104AE1" w:rsidRPr="0003468D">
              <w:t>f other, please explain:</w:t>
            </w:r>
          </w:p>
        </w:tc>
      </w:tr>
      <w:tr w:rsidR="0055455A" w14:paraId="324DE7EC" w14:textId="77777777" w:rsidTr="00E35FE4">
        <w:tc>
          <w:tcPr>
            <w:tcW w:w="509" w:type="dxa"/>
            <w:vAlign w:val="center"/>
          </w:tcPr>
          <w:p w14:paraId="708BCDD2" w14:textId="014EAC6F" w:rsidR="0055455A" w:rsidRPr="008D72AF" w:rsidRDefault="0055455A" w:rsidP="0055455A">
            <w:pPr>
              <w:jc w:val="center"/>
              <w:rPr>
                <w:b/>
                <w:bCs/>
              </w:rPr>
            </w:pPr>
          </w:p>
        </w:tc>
        <w:tc>
          <w:tcPr>
            <w:tcW w:w="8841" w:type="dxa"/>
            <w:gridSpan w:val="2"/>
          </w:tcPr>
          <w:p w14:paraId="3E7BE6B1" w14:textId="775DC676" w:rsidR="0055455A" w:rsidRPr="0003468D" w:rsidRDefault="0055455A" w:rsidP="0055455A">
            <w:r w:rsidRPr="000410AF">
              <w:rPr>
                <w:b/>
                <w:bCs/>
              </w:rPr>
              <w:t xml:space="preserve">Space </w:t>
            </w:r>
            <w:r w:rsidR="00D1422F" w:rsidRPr="000410AF">
              <w:rPr>
                <w:b/>
                <w:bCs/>
              </w:rPr>
              <w:t xml:space="preserve">Exploration &amp; </w:t>
            </w:r>
            <w:r w:rsidRPr="000410AF">
              <w:rPr>
                <w:b/>
                <w:bCs/>
              </w:rPr>
              <w:t>Research</w:t>
            </w:r>
            <w:r w:rsidRPr="002B069D">
              <w:t xml:space="preserve"> (</w:t>
            </w:r>
            <w:r w:rsidR="00D1422F" w:rsidRPr="002B069D">
              <w:t xml:space="preserve">Space </w:t>
            </w:r>
            <w:r w:rsidR="00D1422F">
              <w:t>travel &amp; exploration, destination systems and space technology research</w:t>
            </w:r>
            <w:r w:rsidRPr="002B069D">
              <w:t>)</w:t>
            </w:r>
          </w:p>
        </w:tc>
      </w:tr>
      <w:tr w:rsidR="0055455A" w14:paraId="0D0D44F3" w14:textId="77777777" w:rsidTr="00E35FE4">
        <w:tc>
          <w:tcPr>
            <w:tcW w:w="509" w:type="dxa"/>
            <w:vAlign w:val="center"/>
          </w:tcPr>
          <w:p w14:paraId="629849F6" w14:textId="77777777" w:rsidR="0055455A" w:rsidRPr="008D72AF" w:rsidRDefault="0055455A" w:rsidP="0055455A">
            <w:pPr>
              <w:jc w:val="center"/>
              <w:rPr>
                <w:b/>
                <w:bCs/>
              </w:rPr>
            </w:pPr>
          </w:p>
        </w:tc>
        <w:tc>
          <w:tcPr>
            <w:tcW w:w="8841" w:type="dxa"/>
            <w:gridSpan w:val="2"/>
          </w:tcPr>
          <w:p w14:paraId="0031AED8" w14:textId="6198F21C" w:rsidR="0055455A" w:rsidRPr="0003468D" w:rsidRDefault="0055455A" w:rsidP="0055455A">
            <w:r w:rsidRPr="000410AF">
              <w:rPr>
                <w:b/>
                <w:bCs/>
              </w:rPr>
              <w:t xml:space="preserve">Space </w:t>
            </w:r>
            <w:r w:rsidR="00D1422F" w:rsidRPr="000410AF">
              <w:rPr>
                <w:b/>
                <w:bCs/>
              </w:rPr>
              <w:t xml:space="preserve">Related </w:t>
            </w:r>
            <w:r w:rsidRPr="000410AF">
              <w:rPr>
                <w:b/>
                <w:bCs/>
              </w:rPr>
              <w:t>Services</w:t>
            </w:r>
            <w:r w:rsidRPr="002B069D">
              <w:t xml:space="preserve"> (Services provided to design, develop and manage space programs. These services aid manned and unmanned expeditions)</w:t>
            </w:r>
          </w:p>
        </w:tc>
      </w:tr>
      <w:tr w:rsidR="0055455A" w14:paraId="1A55B660" w14:textId="77777777" w:rsidTr="00E35FE4">
        <w:tc>
          <w:tcPr>
            <w:tcW w:w="509" w:type="dxa"/>
            <w:vAlign w:val="center"/>
          </w:tcPr>
          <w:p w14:paraId="373D0961" w14:textId="77777777" w:rsidR="0055455A" w:rsidRPr="008D72AF" w:rsidRDefault="0055455A" w:rsidP="0055455A">
            <w:pPr>
              <w:jc w:val="center"/>
              <w:rPr>
                <w:b/>
                <w:bCs/>
              </w:rPr>
            </w:pPr>
          </w:p>
        </w:tc>
        <w:tc>
          <w:tcPr>
            <w:tcW w:w="8841" w:type="dxa"/>
            <w:gridSpan w:val="2"/>
          </w:tcPr>
          <w:p w14:paraId="0FED36A3" w14:textId="540B2634" w:rsidR="0055455A" w:rsidRPr="0003468D" w:rsidRDefault="0055455A" w:rsidP="0055455A">
            <w:r w:rsidRPr="000410AF">
              <w:rPr>
                <w:b/>
                <w:bCs/>
              </w:rPr>
              <w:t>Space Applications</w:t>
            </w:r>
            <w:r w:rsidRPr="002B069D">
              <w:t xml:space="preserve"> (Applications to earth-based industries which use space / satellite-based capabilities such as communications, imagery etc.)</w:t>
            </w:r>
          </w:p>
        </w:tc>
      </w:tr>
      <w:tr w:rsidR="0055455A" w14:paraId="60A0768C" w14:textId="77777777" w:rsidTr="00E35FE4">
        <w:tc>
          <w:tcPr>
            <w:tcW w:w="509" w:type="dxa"/>
            <w:vAlign w:val="center"/>
          </w:tcPr>
          <w:p w14:paraId="637A63C1" w14:textId="4239C54A" w:rsidR="0055455A" w:rsidRPr="008D72AF" w:rsidRDefault="0055455A" w:rsidP="0055455A">
            <w:pPr>
              <w:jc w:val="center"/>
              <w:rPr>
                <w:b/>
                <w:bCs/>
              </w:rPr>
            </w:pPr>
          </w:p>
        </w:tc>
        <w:tc>
          <w:tcPr>
            <w:tcW w:w="8841" w:type="dxa"/>
            <w:gridSpan w:val="2"/>
          </w:tcPr>
          <w:p w14:paraId="3B7708FC" w14:textId="6C642F15" w:rsidR="0055455A" w:rsidRPr="0003468D" w:rsidRDefault="0055455A" w:rsidP="0055455A">
            <w:r w:rsidRPr="000410AF">
              <w:rPr>
                <w:b/>
                <w:bCs/>
              </w:rPr>
              <w:t xml:space="preserve">Space </w:t>
            </w:r>
            <w:r w:rsidR="00CC7FF5" w:rsidRPr="000410AF">
              <w:rPr>
                <w:b/>
                <w:bCs/>
              </w:rPr>
              <w:t>Hardware</w:t>
            </w:r>
            <w:r w:rsidRPr="002B069D">
              <w:t xml:space="preserve"> (Design and manufacturing of space systems including rockets, satellites, vehicles, energy systems, control centers, information technology, materials etc.)</w:t>
            </w:r>
          </w:p>
        </w:tc>
      </w:tr>
      <w:tr w:rsidR="0055455A" w14:paraId="19AD01A0" w14:textId="77777777" w:rsidTr="00E35FE4">
        <w:tc>
          <w:tcPr>
            <w:tcW w:w="509" w:type="dxa"/>
            <w:vAlign w:val="center"/>
          </w:tcPr>
          <w:p w14:paraId="6BE28352" w14:textId="77777777" w:rsidR="0055455A" w:rsidRPr="008D72AF" w:rsidRDefault="0055455A" w:rsidP="0055455A">
            <w:pPr>
              <w:jc w:val="center"/>
              <w:rPr>
                <w:b/>
                <w:bCs/>
              </w:rPr>
            </w:pPr>
          </w:p>
        </w:tc>
        <w:tc>
          <w:tcPr>
            <w:tcW w:w="8841" w:type="dxa"/>
            <w:gridSpan w:val="2"/>
          </w:tcPr>
          <w:p w14:paraId="7DDCC636" w14:textId="03863A0B" w:rsidR="0055455A" w:rsidRPr="0003468D" w:rsidRDefault="0055455A" w:rsidP="0055455A">
            <w:r w:rsidRPr="002B069D">
              <w:t>Other:</w:t>
            </w:r>
          </w:p>
        </w:tc>
      </w:tr>
      <w:tr w:rsidR="00FA07C1" w14:paraId="7635D7C7" w14:textId="77777777" w:rsidTr="00E35FE4">
        <w:tc>
          <w:tcPr>
            <w:tcW w:w="9350" w:type="dxa"/>
            <w:gridSpan w:val="3"/>
          </w:tcPr>
          <w:p w14:paraId="30F87813" w14:textId="77777777" w:rsidR="00FA07C1" w:rsidRDefault="009D281F" w:rsidP="00104AE1">
            <w:r w:rsidRPr="0003468D">
              <w:t xml:space="preserve"> </w:t>
            </w:r>
            <w:r w:rsidR="0068170D">
              <w:t xml:space="preserve">Sector(s) of </w:t>
            </w:r>
            <w:r w:rsidR="004D692D">
              <w:t xml:space="preserve">current/ previous </w:t>
            </w:r>
            <w:r w:rsidR="0068170D">
              <w:t>economic activity (companies pivoting to space</w:t>
            </w:r>
            <w:r w:rsidR="00837D7F">
              <w:t xml:space="preserve"> from other industries</w:t>
            </w:r>
            <w:r w:rsidR="0068170D">
              <w:t>)</w:t>
            </w:r>
            <w:r w:rsidR="004F7574">
              <w:t>:</w:t>
            </w:r>
          </w:p>
          <w:p w14:paraId="4F366E64" w14:textId="7E12C40F" w:rsidR="00837D7F" w:rsidRPr="0003468D" w:rsidRDefault="00837D7F" w:rsidP="00104AE1"/>
        </w:tc>
      </w:tr>
      <w:tr w:rsidR="00322FF0" w14:paraId="11CF32C9" w14:textId="77777777" w:rsidTr="00E35FE4">
        <w:tc>
          <w:tcPr>
            <w:tcW w:w="4652" w:type="dxa"/>
            <w:gridSpan w:val="2"/>
          </w:tcPr>
          <w:p w14:paraId="38F2DCDD" w14:textId="18AE5FD8" w:rsidR="00322FF0" w:rsidRDefault="009B4FC0">
            <w:r w:rsidRPr="00635936">
              <w:t>POC</w:t>
            </w:r>
            <w:r w:rsidR="00261DDE">
              <w:t xml:space="preserve">: </w:t>
            </w:r>
          </w:p>
          <w:p w14:paraId="598DCE2D" w14:textId="6094542D" w:rsidR="00D25F6C" w:rsidRDefault="00D25F6C" w:rsidP="00D25F6C">
            <w:r w:rsidRPr="00635936">
              <w:t>POC email address</w:t>
            </w:r>
          </w:p>
          <w:p w14:paraId="000790FE" w14:textId="038DF93E" w:rsidR="00D25F6C" w:rsidRPr="007D141D" w:rsidRDefault="00D25F6C">
            <w:r w:rsidRPr="00636918">
              <w:t>POC Phone Number</w:t>
            </w:r>
          </w:p>
        </w:tc>
        <w:tc>
          <w:tcPr>
            <w:tcW w:w="4698" w:type="dxa"/>
          </w:tcPr>
          <w:p w14:paraId="0F233F48" w14:textId="37A884E3" w:rsidR="00D25F6C" w:rsidRDefault="00D25F6C" w:rsidP="00D25F6C">
            <w:r w:rsidRPr="00636918">
              <w:t>Please Provide two (2) references from Academia, Industry or Government (include phone number and email) *</w:t>
            </w:r>
          </w:p>
          <w:p w14:paraId="3D521A7E" w14:textId="77777777" w:rsidR="00322FF0" w:rsidRPr="005249DD" w:rsidRDefault="00322FF0"/>
        </w:tc>
      </w:tr>
      <w:tr w:rsidR="006C6BE3" w14:paraId="63C8A5A3" w14:textId="77777777" w:rsidTr="00E35FE4">
        <w:tc>
          <w:tcPr>
            <w:tcW w:w="9350" w:type="dxa"/>
            <w:gridSpan w:val="3"/>
          </w:tcPr>
          <w:p w14:paraId="2984B962" w14:textId="7DB7E9A4" w:rsidR="006C6BE3" w:rsidRPr="005249DD" w:rsidRDefault="006C6BE3" w:rsidP="00DE750E">
            <w:r>
              <w:t>Website:</w:t>
            </w:r>
          </w:p>
        </w:tc>
      </w:tr>
      <w:tr w:rsidR="00DE750E" w14:paraId="460FA028" w14:textId="77777777" w:rsidTr="00E35FE4">
        <w:tc>
          <w:tcPr>
            <w:tcW w:w="4652" w:type="dxa"/>
            <w:gridSpan w:val="2"/>
          </w:tcPr>
          <w:p w14:paraId="5E09FE27" w14:textId="44A3F3F5" w:rsidR="00DE750E" w:rsidRPr="005249DD" w:rsidRDefault="00DE750E" w:rsidP="00DE750E">
            <w:r w:rsidRPr="007D141D">
              <w:t xml:space="preserve"> How long has your company been in business?</w:t>
            </w:r>
          </w:p>
        </w:tc>
        <w:tc>
          <w:tcPr>
            <w:tcW w:w="4698" w:type="dxa"/>
          </w:tcPr>
          <w:p w14:paraId="31207AB1" w14:textId="29DACDCC" w:rsidR="00DE750E" w:rsidRPr="005249DD" w:rsidRDefault="00DE750E" w:rsidP="00DE750E">
            <w:r>
              <w:t># Employees:</w:t>
            </w:r>
          </w:p>
        </w:tc>
      </w:tr>
      <w:tr w:rsidR="000142FD" w14:paraId="19A9E9A1" w14:textId="77777777" w:rsidTr="00E35FE4">
        <w:tc>
          <w:tcPr>
            <w:tcW w:w="9350" w:type="dxa"/>
            <w:gridSpan w:val="3"/>
          </w:tcPr>
          <w:p w14:paraId="16A0FF3C" w14:textId="77777777" w:rsidR="000142FD" w:rsidRDefault="000142FD" w:rsidP="00D25F6C">
            <w:r>
              <w:t>Does your company</w:t>
            </w:r>
            <w:r w:rsidR="00B4702E">
              <w:t xml:space="preserve"> have a CAGE (Commercial and Government Entity) code?</w:t>
            </w:r>
          </w:p>
          <w:p w14:paraId="58719D3C" w14:textId="5C5D1C75" w:rsidR="00B4702E" w:rsidRPr="005249DD" w:rsidRDefault="00B4702E" w:rsidP="00D25F6C">
            <w:r>
              <w:t>What is it?</w:t>
            </w:r>
          </w:p>
        </w:tc>
      </w:tr>
      <w:tr w:rsidR="002B6A77" w14:paraId="6FE75C3E" w14:textId="77777777" w:rsidTr="00E35FE4">
        <w:tc>
          <w:tcPr>
            <w:tcW w:w="9350" w:type="dxa"/>
            <w:gridSpan w:val="3"/>
          </w:tcPr>
          <w:p w14:paraId="4FE11F03" w14:textId="7CFFE197" w:rsidR="002B6A77" w:rsidRDefault="002B6A77" w:rsidP="00D25F6C">
            <w:r w:rsidRPr="005249DD">
              <w:t>What is your company</w:t>
            </w:r>
            <w:r>
              <w:t>’</w:t>
            </w:r>
            <w:r w:rsidRPr="005249DD">
              <w:t>s core competency today?</w:t>
            </w:r>
          </w:p>
          <w:p w14:paraId="2D494BA2" w14:textId="230D4A1E" w:rsidR="00EE0E38" w:rsidRPr="00636918" w:rsidRDefault="00EE0E38" w:rsidP="00D25F6C"/>
        </w:tc>
      </w:tr>
      <w:tr w:rsidR="00407094" w14:paraId="27C30758" w14:textId="77777777" w:rsidTr="00E35FE4">
        <w:tc>
          <w:tcPr>
            <w:tcW w:w="9350" w:type="dxa"/>
            <w:gridSpan w:val="3"/>
          </w:tcPr>
          <w:p w14:paraId="62FD1B4D" w14:textId="49E877DA" w:rsidR="00407094" w:rsidRDefault="00407094" w:rsidP="00D25F6C">
            <w:r w:rsidRPr="004B6696">
              <w:t>In a few paragraphs, please describe your company</w:t>
            </w:r>
            <w:r>
              <w:t>’</w:t>
            </w:r>
            <w:r w:rsidRPr="004B6696">
              <w:t xml:space="preserve">s growth over the past </w:t>
            </w:r>
            <w:r w:rsidR="00BC4166">
              <w:t>1</w:t>
            </w:r>
            <w:r w:rsidR="00B03A93">
              <w:t>-</w:t>
            </w:r>
            <w:r w:rsidRPr="004B6696">
              <w:t>3 years in terms of people, customers, and/or revenue.</w:t>
            </w:r>
          </w:p>
          <w:p w14:paraId="20A652CB" w14:textId="3CF6CC01" w:rsidR="00EE0E38" w:rsidRPr="004B6696" w:rsidRDefault="00EE0E38" w:rsidP="00D25F6C"/>
        </w:tc>
      </w:tr>
      <w:tr w:rsidR="00407094" w14:paraId="4C97A1C1" w14:textId="77777777" w:rsidTr="00E35FE4">
        <w:tc>
          <w:tcPr>
            <w:tcW w:w="9350" w:type="dxa"/>
            <w:gridSpan w:val="3"/>
          </w:tcPr>
          <w:p w14:paraId="6C6D6CE0" w14:textId="49158CAB" w:rsidR="00407094" w:rsidRDefault="00407094" w:rsidP="00D25F6C">
            <w:r w:rsidRPr="004B6696">
              <w:t xml:space="preserve"> Please briefly describe your company</w:t>
            </w:r>
            <w:r>
              <w:t>’</w:t>
            </w:r>
            <w:r w:rsidRPr="004B6696">
              <w:t xml:space="preserve">s vision and growth strategy for the next 3-5 </w:t>
            </w:r>
            <w:r w:rsidR="00FF1AA5" w:rsidRPr="004B6696">
              <w:t>years.</w:t>
            </w:r>
          </w:p>
          <w:p w14:paraId="389F2693" w14:textId="50912CB8" w:rsidR="00EE0E38" w:rsidRPr="00636918" w:rsidRDefault="00EE0E38" w:rsidP="00D25F6C"/>
        </w:tc>
      </w:tr>
    </w:tbl>
    <w:p w14:paraId="3C333D2D" w14:textId="4C57B58D" w:rsidR="001E24F0" w:rsidRDefault="001E24F0">
      <w:pPr>
        <w:rPr>
          <w:b/>
          <w:bCs/>
        </w:rPr>
      </w:pPr>
    </w:p>
    <w:p w14:paraId="2D22CD49" w14:textId="77777777" w:rsidR="00837D7F" w:rsidRDefault="00837D7F" w:rsidP="00AE79F8">
      <w:pPr>
        <w:spacing w:after="0"/>
        <w:rPr>
          <w:b/>
          <w:bCs/>
          <w:sz w:val="28"/>
          <w:szCs w:val="28"/>
        </w:rPr>
      </w:pPr>
    </w:p>
    <w:p w14:paraId="0FBD2E38" w14:textId="77777777" w:rsidR="00837D7F" w:rsidRDefault="00837D7F" w:rsidP="00AE79F8">
      <w:pPr>
        <w:spacing w:after="0"/>
        <w:rPr>
          <w:b/>
          <w:bCs/>
          <w:sz w:val="28"/>
          <w:szCs w:val="28"/>
        </w:rPr>
      </w:pPr>
    </w:p>
    <w:p w14:paraId="6A65D27A" w14:textId="77777777" w:rsidR="00837D7F" w:rsidRDefault="00837D7F" w:rsidP="00AE79F8">
      <w:pPr>
        <w:spacing w:after="0"/>
        <w:rPr>
          <w:b/>
          <w:bCs/>
          <w:sz w:val="28"/>
          <w:szCs w:val="28"/>
        </w:rPr>
      </w:pPr>
    </w:p>
    <w:p w14:paraId="1AE0FD1F" w14:textId="5ABE3DCF" w:rsidR="00417BAA" w:rsidRPr="00AA3434" w:rsidRDefault="00417BAA" w:rsidP="00417BAA">
      <w:pPr>
        <w:spacing w:after="0"/>
        <w:rPr>
          <w:color w:val="2E74B5" w:themeColor="accent5" w:themeShade="BF"/>
        </w:rPr>
      </w:pPr>
      <w:r w:rsidRPr="009B413A">
        <w:rPr>
          <w:b/>
          <w:bCs/>
          <w:sz w:val="28"/>
          <w:szCs w:val="28"/>
        </w:rPr>
        <w:t>Concept Details</w:t>
      </w:r>
      <w:r w:rsidR="00164970">
        <w:rPr>
          <w:b/>
          <w:bCs/>
          <w:sz w:val="28"/>
          <w:szCs w:val="28"/>
        </w:rPr>
        <w:t xml:space="preserve">: Please provide </w:t>
      </w:r>
      <w:r w:rsidR="008354EB">
        <w:rPr>
          <w:b/>
          <w:bCs/>
          <w:sz w:val="28"/>
          <w:szCs w:val="28"/>
        </w:rPr>
        <w:t>us with</w:t>
      </w:r>
      <w:r w:rsidR="00164970">
        <w:rPr>
          <w:b/>
          <w:bCs/>
          <w:sz w:val="28"/>
          <w:szCs w:val="28"/>
        </w:rPr>
        <w:t xml:space="preserve"> details of your concept. The more, the better.</w:t>
      </w:r>
    </w:p>
    <w:tbl>
      <w:tblPr>
        <w:tblStyle w:val="TableGrid"/>
        <w:tblW w:w="0" w:type="auto"/>
        <w:tblLook w:val="04A0" w:firstRow="1" w:lastRow="0" w:firstColumn="1" w:lastColumn="0" w:noHBand="0" w:noVBand="1"/>
      </w:tblPr>
      <w:tblGrid>
        <w:gridCol w:w="410"/>
        <w:gridCol w:w="8940"/>
      </w:tblGrid>
      <w:tr w:rsidR="00417BAA" w14:paraId="31A72D71" w14:textId="77777777" w:rsidTr="300A497B">
        <w:tc>
          <w:tcPr>
            <w:tcW w:w="9350" w:type="dxa"/>
            <w:gridSpan w:val="2"/>
          </w:tcPr>
          <w:p w14:paraId="445B445C" w14:textId="346F36F7" w:rsidR="00417BAA" w:rsidRDefault="00417BAA" w:rsidP="00317557">
            <w:pPr>
              <w:rPr>
                <w:color w:val="2E74B5" w:themeColor="accent5" w:themeShade="BF"/>
              </w:rPr>
            </w:pPr>
            <w:r w:rsidRPr="00EE0E38">
              <w:rPr>
                <w:color w:val="2E74B5" w:themeColor="accent5" w:themeShade="BF"/>
              </w:rPr>
              <w:t xml:space="preserve">In a </w:t>
            </w:r>
            <w:r w:rsidRPr="00C26604">
              <w:rPr>
                <w:color w:val="2E74B5" w:themeColor="accent5" w:themeShade="BF"/>
                <w:u w:val="single"/>
              </w:rPr>
              <w:t>few paragraphs</w:t>
            </w:r>
            <w:r w:rsidRPr="00EE0E38">
              <w:rPr>
                <w:color w:val="2E74B5" w:themeColor="accent5" w:themeShade="BF"/>
              </w:rPr>
              <w:t>, please describe the space-related idea</w:t>
            </w:r>
            <w:r w:rsidR="000623B0">
              <w:rPr>
                <w:color w:val="2E74B5" w:themeColor="accent5" w:themeShade="BF"/>
              </w:rPr>
              <w:t>s</w:t>
            </w:r>
            <w:r w:rsidRPr="00EE0E38">
              <w:rPr>
                <w:color w:val="2E74B5" w:themeColor="accent5" w:themeShade="BF"/>
              </w:rPr>
              <w:t xml:space="preserve"> or concept</w:t>
            </w:r>
            <w:r w:rsidR="000623B0">
              <w:rPr>
                <w:color w:val="2E74B5" w:themeColor="accent5" w:themeShade="BF"/>
              </w:rPr>
              <w:t>s</w:t>
            </w:r>
            <w:r w:rsidRPr="00EE0E38">
              <w:rPr>
                <w:color w:val="2E74B5" w:themeColor="accent5" w:themeShade="BF"/>
              </w:rPr>
              <w:t xml:space="preserve"> you would like to further develop under this program</w:t>
            </w:r>
            <w:r w:rsidR="00830C01">
              <w:rPr>
                <w:color w:val="2E74B5" w:themeColor="accent5" w:themeShade="BF"/>
              </w:rPr>
              <w:t>.</w:t>
            </w:r>
          </w:p>
          <w:p w14:paraId="46D10A5D" w14:textId="77777777" w:rsidR="007D036A" w:rsidRDefault="007D036A" w:rsidP="00317557">
            <w:pPr>
              <w:rPr>
                <w:color w:val="2E74B5" w:themeColor="accent5" w:themeShade="BF"/>
              </w:rPr>
            </w:pPr>
          </w:p>
          <w:p w14:paraId="513E960C" w14:textId="77777777" w:rsidR="007D036A" w:rsidRDefault="007D036A" w:rsidP="00317557">
            <w:pPr>
              <w:rPr>
                <w:color w:val="2E74B5" w:themeColor="accent5" w:themeShade="BF"/>
              </w:rPr>
            </w:pPr>
          </w:p>
          <w:p w14:paraId="06D81417" w14:textId="77777777" w:rsidR="007D036A" w:rsidRPr="00EE0E38" w:rsidRDefault="007D036A" w:rsidP="00317557">
            <w:pPr>
              <w:rPr>
                <w:color w:val="2E74B5" w:themeColor="accent5" w:themeShade="BF"/>
              </w:rPr>
            </w:pPr>
          </w:p>
          <w:p w14:paraId="7C5A5CCD" w14:textId="77777777" w:rsidR="00417BAA" w:rsidRPr="00CA6FD4" w:rsidRDefault="00417BAA" w:rsidP="00317557"/>
        </w:tc>
      </w:tr>
      <w:tr w:rsidR="00417BAA" w14:paraId="61E75CFF" w14:textId="77777777" w:rsidTr="300A497B">
        <w:tc>
          <w:tcPr>
            <w:tcW w:w="9350" w:type="dxa"/>
            <w:gridSpan w:val="2"/>
          </w:tcPr>
          <w:p w14:paraId="4658274A" w14:textId="3C9B272A" w:rsidR="00370610" w:rsidRDefault="00370610" w:rsidP="00370610">
            <w:pPr>
              <w:rPr>
                <w:color w:val="2E74B5" w:themeColor="accent5" w:themeShade="BF"/>
              </w:rPr>
            </w:pPr>
            <w:r w:rsidRPr="00EE0E38">
              <w:rPr>
                <w:color w:val="2E74B5" w:themeColor="accent5" w:themeShade="BF"/>
              </w:rPr>
              <w:t>What makes this idea or concept unique?</w:t>
            </w:r>
            <w:r>
              <w:rPr>
                <w:color w:val="2E74B5" w:themeColor="accent5" w:themeShade="BF"/>
              </w:rPr>
              <w:t xml:space="preserve"> What problem does it solve, and who benefits? Please explain in detail.</w:t>
            </w:r>
          </w:p>
          <w:p w14:paraId="3B8FC2DA" w14:textId="77777777" w:rsidR="00417BAA" w:rsidRDefault="00417BAA" w:rsidP="00317557">
            <w:pPr>
              <w:rPr>
                <w:color w:val="2E74B5" w:themeColor="accent5" w:themeShade="BF"/>
              </w:rPr>
            </w:pPr>
          </w:p>
          <w:p w14:paraId="153308DA" w14:textId="77777777" w:rsidR="00417BAA" w:rsidRPr="00EE0E38" w:rsidRDefault="00417BAA" w:rsidP="00317557">
            <w:pPr>
              <w:rPr>
                <w:color w:val="2E74B5" w:themeColor="accent5" w:themeShade="BF"/>
              </w:rPr>
            </w:pPr>
          </w:p>
        </w:tc>
      </w:tr>
      <w:tr w:rsidR="00417BAA" w14:paraId="1E4EE915" w14:textId="77777777" w:rsidTr="300A497B">
        <w:tc>
          <w:tcPr>
            <w:tcW w:w="9350" w:type="dxa"/>
            <w:gridSpan w:val="2"/>
          </w:tcPr>
          <w:p w14:paraId="294A446E" w14:textId="77777777" w:rsidR="00370610" w:rsidRDefault="00370610" w:rsidP="00370610">
            <w:pPr>
              <w:rPr>
                <w:color w:val="2E74B5" w:themeColor="accent5" w:themeShade="BF"/>
              </w:rPr>
            </w:pPr>
            <w:r>
              <w:rPr>
                <w:color w:val="2E74B5" w:themeColor="accent5" w:themeShade="BF"/>
              </w:rPr>
              <w:t xml:space="preserve">What is your current priority for development that the Ignitor could help with? Business development, prototype development, customer discover, marketing/brand image, </w:t>
            </w:r>
            <w:proofErr w:type="spellStart"/>
            <w:r>
              <w:rPr>
                <w:color w:val="2E74B5" w:themeColor="accent5" w:themeShade="BF"/>
              </w:rPr>
              <w:t>etc</w:t>
            </w:r>
            <w:proofErr w:type="spellEnd"/>
            <w:r>
              <w:rPr>
                <w:color w:val="2E74B5" w:themeColor="accent5" w:themeShade="BF"/>
              </w:rPr>
              <w:t>? Please write at least a paragraph about what you would like out of the Ignitor program.</w:t>
            </w:r>
          </w:p>
          <w:p w14:paraId="212FFCEA" w14:textId="77777777" w:rsidR="00370610" w:rsidRDefault="00370610" w:rsidP="00370610">
            <w:pPr>
              <w:rPr>
                <w:color w:val="2E74B5" w:themeColor="accent5" w:themeShade="BF"/>
              </w:rPr>
            </w:pPr>
          </w:p>
          <w:p w14:paraId="25C35B45" w14:textId="77777777" w:rsidR="007D036A" w:rsidRDefault="007D036A" w:rsidP="00317557">
            <w:pPr>
              <w:rPr>
                <w:color w:val="2E74B5" w:themeColor="accent5" w:themeShade="BF"/>
              </w:rPr>
            </w:pPr>
          </w:p>
          <w:p w14:paraId="28EE9D39" w14:textId="77777777" w:rsidR="007D036A" w:rsidRDefault="007D036A" w:rsidP="00317557">
            <w:pPr>
              <w:rPr>
                <w:color w:val="2E74B5" w:themeColor="accent5" w:themeShade="BF"/>
              </w:rPr>
            </w:pPr>
          </w:p>
          <w:p w14:paraId="0C526472" w14:textId="77777777" w:rsidR="007D036A" w:rsidRPr="00EE0E38" w:rsidRDefault="007D036A" w:rsidP="00317557">
            <w:pPr>
              <w:rPr>
                <w:color w:val="2E74B5" w:themeColor="accent5" w:themeShade="BF"/>
              </w:rPr>
            </w:pPr>
          </w:p>
          <w:p w14:paraId="15815963" w14:textId="77777777" w:rsidR="00417BAA" w:rsidRPr="00CA6FD4" w:rsidRDefault="00417BAA" w:rsidP="00317557"/>
        </w:tc>
      </w:tr>
      <w:tr w:rsidR="00417BAA" w14:paraId="32585D12" w14:textId="77777777" w:rsidTr="300A497B">
        <w:tc>
          <w:tcPr>
            <w:tcW w:w="9350" w:type="dxa"/>
            <w:gridSpan w:val="2"/>
          </w:tcPr>
          <w:p w14:paraId="5450945C" w14:textId="77777777" w:rsidR="00417BAA" w:rsidRPr="00EE0E38" w:rsidRDefault="00417BAA" w:rsidP="00317557">
            <w:pPr>
              <w:rPr>
                <w:color w:val="2E74B5" w:themeColor="accent5" w:themeShade="BF"/>
              </w:rPr>
            </w:pPr>
            <w:r w:rsidRPr="00EE0E38">
              <w:rPr>
                <w:color w:val="2E74B5" w:themeColor="accent5" w:themeShade="BF"/>
              </w:rPr>
              <w:t>What space-related customer segment are you targeting for this idea/concept?</w:t>
            </w:r>
          </w:p>
        </w:tc>
      </w:tr>
      <w:tr w:rsidR="00417BAA" w14:paraId="6241FC55" w14:textId="77777777" w:rsidTr="300A497B">
        <w:tc>
          <w:tcPr>
            <w:tcW w:w="410" w:type="dxa"/>
            <w:vAlign w:val="center"/>
          </w:tcPr>
          <w:p w14:paraId="02F7589B" w14:textId="77777777" w:rsidR="00417BAA" w:rsidRPr="00B60BF6" w:rsidRDefault="00417BAA" w:rsidP="00317557">
            <w:pPr>
              <w:jc w:val="center"/>
              <w:rPr>
                <w:b/>
                <w:bCs/>
              </w:rPr>
            </w:pPr>
          </w:p>
        </w:tc>
        <w:tc>
          <w:tcPr>
            <w:tcW w:w="8940" w:type="dxa"/>
          </w:tcPr>
          <w:p w14:paraId="660ED659" w14:textId="77777777" w:rsidR="00417BAA" w:rsidRPr="001073F3" w:rsidRDefault="00417BAA" w:rsidP="00317557">
            <w:r w:rsidRPr="00AE6D98">
              <w:t>Civil (non-defense-related government customers)</w:t>
            </w:r>
          </w:p>
        </w:tc>
      </w:tr>
      <w:tr w:rsidR="00417BAA" w14:paraId="4F957537" w14:textId="77777777" w:rsidTr="300A497B">
        <w:tc>
          <w:tcPr>
            <w:tcW w:w="410" w:type="dxa"/>
            <w:vAlign w:val="center"/>
          </w:tcPr>
          <w:p w14:paraId="187A3E38" w14:textId="77777777" w:rsidR="00417BAA" w:rsidRPr="00B60BF6" w:rsidRDefault="00417BAA" w:rsidP="00317557">
            <w:pPr>
              <w:jc w:val="center"/>
              <w:rPr>
                <w:b/>
                <w:bCs/>
              </w:rPr>
            </w:pPr>
          </w:p>
        </w:tc>
        <w:tc>
          <w:tcPr>
            <w:tcW w:w="8940" w:type="dxa"/>
          </w:tcPr>
          <w:p w14:paraId="24B1AF0E" w14:textId="77777777" w:rsidR="00417BAA" w:rsidRPr="001073F3" w:rsidRDefault="00417BAA" w:rsidP="00317557">
            <w:r w:rsidRPr="00AE6D98">
              <w:t>National Security (defense and intelligence customers)</w:t>
            </w:r>
          </w:p>
        </w:tc>
      </w:tr>
      <w:tr w:rsidR="00417BAA" w14:paraId="53972403" w14:textId="77777777" w:rsidTr="300A497B">
        <w:tc>
          <w:tcPr>
            <w:tcW w:w="410" w:type="dxa"/>
            <w:vAlign w:val="center"/>
          </w:tcPr>
          <w:p w14:paraId="33BEA39C" w14:textId="77777777" w:rsidR="00417BAA" w:rsidRPr="00B60BF6" w:rsidRDefault="00417BAA" w:rsidP="00317557">
            <w:pPr>
              <w:jc w:val="center"/>
              <w:rPr>
                <w:b/>
                <w:bCs/>
              </w:rPr>
            </w:pPr>
          </w:p>
        </w:tc>
        <w:tc>
          <w:tcPr>
            <w:tcW w:w="8940" w:type="dxa"/>
          </w:tcPr>
          <w:p w14:paraId="33976F57" w14:textId="77777777" w:rsidR="00417BAA" w:rsidRPr="001073F3" w:rsidRDefault="00417BAA" w:rsidP="00317557">
            <w:r w:rsidRPr="00AE6D98">
              <w:t>Commercial (non-government customers)</w:t>
            </w:r>
          </w:p>
        </w:tc>
      </w:tr>
      <w:tr w:rsidR="00417BAA" w14:paraId="7C24B546" w14:textId="77777777" w:rsidTr="300A497B">
        <w:tc>
          <w:tcPr>
            <w:tcW w:w="9350" w:type="dxa"/>
            <w:gridSpan w:val="2"/>
            <w:vAlign w:val="center"/>
          </w:tcPr>
          <w:p w14:paraId="684D64E6" w14:textId="14DF1157" w:rsidR="00417BAA" w:rsidRPr="00721071" w:rsidRDefault="00417BAA" w:rsidP="00317557">
            <w:pPr>
              <w:rPr>
                <w:b/>
                <w:bCs/>
                <w:sz w:val="18"/>
                <w:szCs w:val="18"/>
              </w:rPr>
            </w:pPr>
            <w:r>
              <w:t>P</w:t>
            </w:r>
            <w:r w:rsidRPr="00154A4B">
              <w:t xml:space="preserve">lease select the Military </w:t>
            </w:r>
            <w:r w:rsidR="00FF1AA5" w:rsidRPr="00154A4B">
              <w:t>Space power</w:t>
            </w:r>
            <w:r w:rsidRPr="00154A4B">
              <w:t xml:space="preserve"> core competency that is best related to your idea/concept.</w:t>
            </w:r>
          </w:p>
        </w:tc>
      </w:tr>
      <w:tr w:rsidR="00417BAA" w14:paraId="2D92894D" w14:textId="77777777" w:rsidTr="300A497B">
        <w:tc>
          <w:tcPr>
            <w:tcW w:w="410" w:type="dxa"/>
            <w:vAlign w:val="center"/>
          </w:tcPr>
          <w:p w14:paraId="274B49F3" w14:textId="77777777" w:rsidR="00417BAA" w:rsidRPr="00B60BF6" w:rsidRDefault="00417BAA" w:rsidP="00317557">
            <w:pPr>
              <w:jc w:val="center"/>
              <w:rPr>
                <w:b/>
                <w:bCs/>
              </w:rPr>
            </w:pPr>
          </w:p>
        </w:tc>
        <w:tc>
          <w:tcPr>
            <w:tcW w:w="8940" w:type="dxa"/>
          </w:tcPr>
          <w:p w14:paraId="0E60AB26" w14:textId="77777777" w:rsidR="00417BAA" w:rsidRPr="00721071" w:rsidRDefault="00417BAA" w:rsidP="00317557">
            <w:pPr>
              <w:rPr>
                <w:sz w:val="18"/>
                <w:szCs w:val="18"/>
              </w:rPr>
            </w:pPr>
            <w:r w:rsidRPr="00721071">
              <w:rPr>
                <w:b/>
                <w:bCs/>
                <w:sz w:val="18"/>
                <w:szCs w:val="18"/>
              </w:rPr>
              <w:t>Space Security</w:t>
            </w:r>
            <w:r w:rsidRPr="00721071">
              <w:rPr>
                <w:sz w:val="18"/>
                <w:szCs w:val="18"/>
              </w:rPr>
              <w:t xml:space="preserve"> - establishes and promotes stable conditions for the safe and secure access to space activities for civil, commercial, intelligence community, and multinational partners.</w:t>
            </w:r>
          </w:p>
        </w:tc>
      </w:tr>
      <w:tr w:rsidR="00417BAA" w14:paraId="75B30E97" w14:textId="77777777" w:rsidTr="300A497B">
        <w:tc>
          <w:tcPr>
            <w:tcW w:w="410" w:type="dxa"/>
            <w:vAlign w:val="center"/>
          </w:tcPr>
          <w:p w14:paraId="69AA2729" w14:textId="77777777" w:rsidR="00417BAA" w:rsidRPr="00B60BF6" w:rsidRDefault="00417BAA" w:rsidP="00317557">
            <w:pPr>
              <w:jc w:val="center"/>
              <w:rPr>
                <w:b/>
                <w:bCs/>
              </w:rPr>
            </w:pPr>
          </w:p>
        </w:tc>
        <w:tc>
          <w:tcPr>
            <w:tcW w:w="8940" w:type="dxa"/>
          </w:tcPr>
          <w:p w14:paraId="3FAD4814" w14:textId="77777777" w:rsidR="00417BAA" w:rsidRPr="00721071" w:rsidRDefault="00417BAA" w:rsidP="00317557">
            <w:pPr>
              <w:rPr>
                <w:sz w:val="18"/>
                <w:szCs w:val="18"/>
              </w:rPr>
            </w:pPr>
            <w:r w:rsidRPr="00721071">
              <w:rPr>
                <w:b/>
                <w:bCs/>
                <w:sz w:val="18"/>
                <w:szCs w:val="18"/>
              </w:rPr>
              <w:t>Combat Power Projection</w:t>
            </w:r>
            <w:r w:rsidRPr="00721071">
              <w:rPr>
                <w:sz w:val="18"/>
                <w:szCs w:val="18"/>
              </w:rPr>
              <w:t xml:space="preserve"> - integrates defensive and offensive operations to maintain a desired level of freedom of action relative to an adversary. Combat Power Projection in concert with other competencies enhances freedom of action by deterring aggression or compelling an adversary to change behavior</w:t>
            </w:r>
          </w:p>
        </w:tc>
      </w:tr>
      <w:tr w:rsidR="00417BAA" w14:paraId="7A787D70" w14:textId="77777777" w:rsidTr="300A497B">
        <w:tc>
          <w:tcPr>
            <w:tcW w:w="410" w:type="dxa"/>
            <w:vAlign w:val="center"/>
          </w:tcPr>
          <w:p w14:paraId="7143A333" w14:textId="77777777" w:rsidR="00417BAA" w:rsidRPr="00B60BF6" w:rsidRDefault="00417BAA" w:rsidP="00317557">
            <w:pPr>
              <w:jc w:val="center"/>
              <w:rPr>
                <w:b/>
                <w:bCs/>
              </w:rPr>
            </w:pPr>
          </w:p>
        </w:tc>
        <w:tc>
          <w:tcPr>
            <w:tcW w:w="8940" w:type="dxa"/>
          </w:tcPr>
          <w:p w14:paraId="4AD8CE8B" w14:textId="77777777" w:rsidR="00417BAA" w:rsidRPr="00721071" w:rsidRDefault="00417BAA" w:rsidP="00317557">
            <w:pPr>
              <w:rPr>
                <w:sz w:val="18"/>
                <w:szCs w:val="18"/>
              </w:rPr>
            </w:pPr>
            <w:r w:rsidRPr="00721071">
              <w:rPr>
                <w:b/>
                <w:bCs/>
                <w:sz w:val="18"/>
                <w:szCs w:val="18"/>
              </w:rPr>
              <w:t>Space Mobility &amp; Logistics</w:t>
            </w:r>
            <w:r w:rsidRPr="00721071">
              <w:rPr>
                <w:sz w:val="18"/>
                <w:szCs w:val="18"/>
              </w:rPr>
              <w:t xml:space="preserve"> - enables movement and support of military equipment and personnel in the space domain, from the space domain back to Earth, and to the space domain</w:t>
            </w:r>
          </w:p>
        </w:tc>
      </w:tr>
      <w:tr w:rsidR="00417BAA" w14:paraId="4D65EE71" w14:textId="77777777" w:rsidTr="300A497B">
        <w:tc>
          <w:tcPr>
            <w:tcW w:w="410" w:type="dxa"/>
            <w:vAlign w:val="center"/>
          </w:tcPr>
          <w:p w14:paraId="7B7134CF" w14:textId="77777777" w:rsidR="00417BAA" w:rsidRPr="00B60BF6" w:rsidRDefault="00417BAA" w:rsidP="00317557">
            <w:pPr>
              <w:jc w:val="center"/>
              <w:rPr>
                <w:b/>
                <w:bCs/>
              </w:rPr>
            </w:pPr>
          </w:p>
        </w:tc>
        <w:tc>
          <w:tcPr>
            <w:tcW w:w="8940" w:type="dxa"/>
          </w:tcPr>
          <w:p w14:paraId="4103E49B" w14:textId="77777777" w:rsidR="00417BAA" w:rsidRPr="00721071" w:rsidRDefault="00417BAA" w:rsidP="00317557">
            <w:pPr>
              <w:rPr>
                <w:sz w:val="18"/>
                <w:szCs w:val="18"/>
              </w:rPr>
            </w:pPr>
            <w:r w:rsidRPr="00721071">
              <w:rPr>
                <w:b/>
                <w:bCs/>
                <w:sz w:val="18"/>
                <w:szCs w:val="18"/>
              </w:rPr>
              <w:t>Information Mobility</w:t>
            </w:r>
            <w:r w:rsidRPr="00721071">
              <w:rPr>
                <w:sz w:val="18"/>
                <w:szCs w:val="18"/>
              </w:rPr>
              <w:t xml:space="preserve"> - provides timely, rapid and reliable collection and transportation of data across the range of military operations in support of tactical, operational, and strategic decision making.</w:t>
            </w:r>
          </w:p>
        </w:tc>
      </w:tr>
      <w:tr w:rsidR="00417BAA" w14:paraId="2AE4C560" w14:textId="77777777" w:rsidTr="300A497B">
        <w:tc>
          <w:tcPr>
            <w:tcW w:w="410" w:type="dxa"/>
            <w:vAlign w:val="center"/>
          </w:tcPr>
          <w:p w14:paraId="5A79409D" w14:textId="77777777" w:rsidR="00417BAA" w:rsidRPr="00B60BF6" w:rsidRDefault="00417BAA" w:rsidP="00317557">
            <w:pPr>
              <w:jc w:val="center"/>
              <w:rPr>
                <w:b/>
                <w:bCs/>
              </w:rPr>
            </w:pPr>
          </w:p>
        </w:tc>
        <w:tc>
          <w:tcPr>
            <w:tcW w:w="8940" w:type="dxa"/>
          </w:tcPr>
          <w:p w14:paraId="78B09F86" w14:textId="77777777" w:rsidR="00417BAA" w:rsidRPr="00721071" w:rsidRDefault="00417BAA" w:rsidP="00317557">
            <w:pPr>
              <w:rPr>
                <w:sz w:val="18"/>
                <w:szCs w:val="18"/>
              </w:rPr>
            </w:pPr>
            <w:r w:rsidRPr="00721071">
              <w:rPr>
                <w:b/>
                <w:bCs/>
                <w:sz w:val="18"/>
                <w:szCs w:val="18"/>
              </w:rPr>
              <w:t>Space Domain Awareness</w:t>
            </w:r>
            <w:r w:rsidRPr="00721071">
              <w:rPr>
                <w:sz w:val="18"/>
                <w:szCs w:val="18"/>
              </w:rPr>
              <w:t xml:space="preserve"> - encompasses the effective identification, characterization and understanding of any factor associated with the space domain that could affect space operations and thereby impact the security, safety, economy, or environment of our Nation</w:t>
            </w:r>
          </w:p>
        </w:tc>
      </w:tr>
      <w:tr w:rsidR="00417BAA" w14:paraId="4DF2A0EE" w14:textId="77777777" w:rsidTr="300A497B">
        <w:tc>
          <w:tcPr>
            <w:tcW w:w="410" w:type="dxa"/>
            <w:vAlign w:val="center"/>
          </w:tcPr>
          <w:p w14:paraId="2574CAB8" w14:textId="77777777" w:rsidR="00417BAA" w:rsidRPr="00B60BF6" w:rsidRDefault="00417BAA" w:rsidP="00317557">
            <w:pPr>
              <w:jc w:val="center"/>
              <w:rPr>
                <w:b/>
                <w:bCs/>
                <w:sz w:val="18"/>
                <w:szCs w:val="18"/>
              </w:rPr>
            </w:pPr>
          </w:p>
        </w:tc>
        <w:tc>
          <w:tcPr>
            <w:tcW w:w="8940" w:type="dxa"/>
          </w:tcPr>
          <w:p w14:paraId="0C91BC54" w14:textId="77777777" w:rsidR="00417BAA" w:rsidRPr="00721071" w:rsidRDefault="00417BAA" w:rsidP="00317557">
            <w:pPr>
              <w:rPr>
                <w:sz w:val="18"/>
                <w:szCs w:val="18"/>
              </w:rPr>
            </w:pPr>
            <w:r w:rsidRPr="00721071">
              <w:rPr>
                <w:sz w:val="18"/>
                <w:szCs w:val="18"/>
              </w:rPr>
              <w:t>N/A</w:t>
            </w:r>
          </w:p>
        </w:tc>
      </w:tr>
      <w:tr w:rsidR="00417BAA" w14:paraId="4AF8573D" w14:textId="77777777" w:rsidTr="300A497B">
        <w:tc>
          <w:tcPr>
            <w:tcW w:w="9350" w:type="dxa"/>
            <w:gridSpan w:val="2"/>
            <w:vAlign w:val="center"/>
          </w:tcPr>
          <w:p w14:paraId="7014B010" w14:textId="10F930BA" w:rsidR="00417BAA" w:rsidRPr="006F23B8" w:rsidRDefault="00417BAA" w:rsidP="00317557">
            <w:pPr>
              <w:rPr>
                <w:color w:val="2E74B5" w:themeColor="accent5" w:themeShade="BF"/>
              </w:rPr>
            </w:pPr>
            <w:r w:rsidRPr="300A497B">
              <w:rPr>
                <w:color w:val="2E74B5" w:themeColor="accent5" w:themeShade="BF"/>
              </w:rPr>
              <w:lastRenderedPageBreak/>
              <w:t xml:space="preserve">How do you envision this idea or concept scaling to an operational capability for national security, civil, or commercial space applications? </w:t>
            </w:r>
            <w:r w:rsidR="0AA0B497" w:rsidRPr="300A497B">
              <w:rPr>
                <w:color w:val="2E74B5" w:themeColor="accent5" w:themeShade="BF"/>
              </w:rPr>
              <w:t xml:space="preserve">What is your target market? I.E., </w:t>
            </w:r>
            <w:r w:rsidR="094926E8" w:rsidRPr="300A497B">
              <w:rPr>
                <w:color w:val="2E74B5" w:themeColor="accent5" w:themeShade="BF"/>
              </w:rPr>
              <w:t xml:space="preserve">Will you target a niche market </w:t>
            </w:r>
            <w:proofErr w:type="gramStart"/>
            <w:r w:rsidR="094926E8" w:rsidRPr="300A497B">
              <w:rPr>
                <w:color w:val="2E74B5" w:themeColor="accent5" w:themeShade="BF"/>
              </w:rPr>
              <w:t>segment</w:t>
            </w:r>
            <w:proofErr w:type="gramEnd"/>
            <w:r w:rsidR="5D05D56E" w:rsidRPr="300A497B">
              <w:rPr>
                <w:color w:val="2E74B5" w:themeColor="accent5" w:themeShade="BF"/>
              </w:rPr>
              <w:t xml:space="preserve"> </w:t>
            </w:r>
            <w:r w:rsidR="094926E8" w:rsidRPr="300A497B">
              <w:rPr>
                <w:color w:val="2E74B5" w:themeColor="accent5" w:themeShade="BF"/>
              </w:rPr>
              <w:t xml:space="preserve">or do you want to </w:t>
            </w:r>
            <w:r w:rsidR="0AA0B497" w:rsidRPr="300A497B">
              <w:rPr>
                <w:color w:val="2E74B5" w:themeColor="accent5" w:themeShade="BF"/>
              </w:rPr>
              <w:t>change the entire landscape?</w:t>
            </w:r>
          </w:p>
          <w:p w14:paraId="56C0ACB5" w14:textId="77777777" w:rsidR="00417BAA" w:rsidRDefault="00417BAA" w:rsidP="00317557"/>
          <w:p w14:paraId="1B0135F1" w14:textId="77777777" w:rsidR="007D036A" w:rsidRDefault="007D036A" w:rsidP="00317557"/>
          <w:p w14:paraId="5E9B5FF0" w14:textId="77777777" w:rsidR="007D036A" w:rsidRDefault="007D036A" w:rsidP="00317557"/>
          <w:p w14:paraId="19971AB7" w14:textId="77777777" w:rsidR="007D036A" w:rsidRDefault="007D036A" w:rsidP="00317557"/>
          <w:p w14:paraId="64B33B57" w14:textId="77777777" w:rsidR="007D036A" w:rsidRPr="00CA6FD4" w:rsidRDefault="007D036A" w:rsidP="00317557"/>
        </w:tc>
      </w:tr>
    </w:tbl>
    <w:p w14:paraId="0FD7E97C" w14:textId="77777777" w:rsidR="007D036A" w:rsidRPr="009B413A" w:rsidRDefault="007D036A" w:rsidP="007D036A">
      <w:pPr>
        <w:spacing w:after="0"/>
        <w:rPr>
          <w:b/>
          <w:bCs/>
          <w:sz w:val="28"/>
          <w:szCs w:val="28"/>
        </w:rPr>
      </w:pPr>
      <w:r w:rsidRPr="009B413A">
        <w:rPr>
          <w:b/>
          <w:bCs/>
          <w:sz w:val="28"/>
          <w:szCs w:val="28"/>
        </w:rPr>
        <w:t>Concept Self-Assessment</w:t>
      </w:r>
    </w:p>
    <w:tbl>
      <w:tblPr>
        <w:tblStyle w:val="TableGrid"/>
        <w:tblW w:w="0" w:type="auto"/>
        <w:tblLook w:val="04A0" w:firstRow="1" w:lastRow="0" w:firstColumn="1" w:lastColumn="0" w:noHBand="0" w:noVBand="1"/>
      </w:tblPr>
      <w:tblGrid>
        <w:gridCol w:w="3361"/>
        <w:gridCol w:w="701"/>
        <w:gridCol w:w="5288"/>
      </w:tblGrid>
      <w:tr w:rsidR="007D036A" w14:paraId="7D767968" w14:textId="77777777" w:rsidTr="00317557">
        <w:tc>
          <w:tcPr>
            <w:tcW w:w="3775" w:type="dxa"/>
          </w:tcPr>
          <w:p w14:paraId="69250306" w14:textId="77777777" w:rsidR="007D036A" w:rsidRPr="00447FEF" w:rsidRDefault="007D036A" w:rsidP="00317557">
            <w:pPr>
              <w:rPr>
                <w:b/>
                <w:bCs/>
              </w:rPr>
            </w:pPr>
            <w:r w:rsidRPr="00447FEF">
              <w:rPr>
                <w:b/>
                <w:bCs/>
              </w:rPr>
              <w:t>Readiness Level Self-Assessment</w:t>
            </w:r>
          </w:p>
        </w:tc>
        <w:tc>
          <w:tcPr>
            <w:tcW w:w="810" w:type="dxa"/>
          </w:tcPr>
          <w:p w14:paraId="4BF1FA3C" w14:textId="71E84284" w:rsidR="007D036A" w:rsidRPr="00447FEF" w:rsidRDefault="007D036A" w:rsidP="00317557">
            <w:pPr>
              <w:jc w:val="center"/>
              <w:rPr>
                <w:b/>
                <w:bCs/>
              </w:rPr>
            </w:pPr>
          </w:p>
        </w:tc>
        <w:tc>
          <w:tcPr>
            <w:tcW w:w="6205" w:type="dxa"/>
          </w:tcPr>
          <w:p w14:paraId="1D19AFB5" w14:textId="77777777" w:rsidR="007D036A" w:rsidRPr="00447FEF" w:rsidRDefault="007D036A" w:rsidP="00317557">
            <w:pPr>
              <w:rPr>
                <w:b/>
                <w:bCs/>
              </w:rPr>
            </w:pPr>
            <w:r w:rsidRPr="00447FEF">
              <w:rPr>
                <w:b/>
                <w:bCs/>
              </w:rPr>
              <w:t>Company Comments:</w:t>
            </w:r>
          </w:p>
        </w:tc>
      </w:tr>
      <w:tr w:rsidR="007D036A" w14:paraId="5B0735D2" w14:textId="77777777" w:rsidTr="00317557">
        <w:tc>
          <w:tcPr>
            <w:tcW w:w="3775" w:type="dxa"/>
          </w:tcPr>
          <w:p w14:paraId="451C95FF" w14:textId="13AC3DA8" w:rsidR="007D036A" w:rsidRDefault="007D036A" w:rsidP="00317557">
            <w:r w:rsidRPr="00143995">
              <w:t>Technology Readiness Level (TRL)</w:t>
            </w:r>
            <w:r w:rsidR="00AD7844">
              <w:t>1-9</w:t>
            </w:r>
          </w:p>
          <w:p w14:paraId="74B3445B" w14:textId="77777777" w:rsidR="007D036A" w:rsidRPr="00143995" w:rsidRDefault="007D036A" w:rsidP="00317557">
            <w:r w:rsidRPr="004A5D0F">
              <w:rPr>
                <w:color w:val="A6A6A6" w:themeColor="background1" w:themeShade="A6"/>
                <w:sz w:val="14"/>
                <w:szCs w:val="14"/>
              </w:rPr>
              <w:t>Maturity of the technology associated with this concept</w:t>
            </w:r>
          </w:p>
        </w:tc>
        <w:tc>
          <w:tcPr>
            <w:tcW w:w="810" w:type="dxa"/>
            <w:vAlign w:val="center"/>
          </w:tcPr>
          <w:p w14:paraId="1C524668" w14:textId="77777777" w:rsidR="007D036A" w:rsidRDefault="007D036A" w:rsidP="00317557">
            <w:pPr>
              <w:jc w:val="center"/>
            </w:pPr>
          </w:p>
        </w:tc>
        <w:tc>
          <w:tcPr>
            <w:tcW w:w="6205" w:type="dxa"/>
          </w:tcPr>
          <w:p w14:paraId="1B63B443" w14:textId="77777777" w:rsidR="007D036A" w:rsidRDefault="007D036A" w:rsidP="00317557"/>
        </w:tc>
      </w:tr>
      <w:tr w:rsidR="007D036A" w14:paraId="6F818783" w14:textId="77777777" w:rsidTr="00317557">
        <w:tc>
          <w:tcPr>
            <w:tcW w:w="3775" w:type="dxa"/>
          </w:tcPr>
          <w:p w14:paraId="3EA89E11" w14:textId="7EDD97A6" w:rsidR="007D036A" w:rsidRDefault="007D036A" w:rsidP="00317557">
            <w:r w:rsidRPr="00A15270">
              <w:t>Manufacturing Readiness Level (MRL)</w:t>
            </w:r>
            <w:r w:rsidR="008B38BE">
              <w:t xml:space="preserve"> (1-10)</w:t>
            </w:r>
          </w:p>
          <w:p w14:paraId="65C4D7C7" w14:textId="77777777" w:rsidR="007D036A" w:rsidRPr="00A15270" w:rsidRDefault="007D036A" w:rsidP="00317557">
            <w:r w:rsidRPr="004A5D0F">
              <w:rPr>
                <w:color w:val="A6A6A6" w:themeColor="background1" w:themeShade="A6"/>
                <w:sz w:val="14"/>
                <w:szCs w:val="14"/>
              </w:rPr>
              <w:t>Maturity of this concept from a manufacturing perspective</w:t>
            </w:r>
          </w:p>
        </w:tc>
        <w:tc>
          <w:tcPr>
            <w:tcW w:w="810" w:type="dxa"/>
            <w:vAlign w:val="center"/>
          </w:tcPr>
          <w:p w14:paraId="4B96D2D2" w14:textId="77777777" w:rsidR="007D036A" w:rsidRDefault="007D036A" w:rsidP="00317557">
            <w:pPr>
              <w:jc w:val="center"/>
            </w:pPr>
          </w:p>
        </w:tc>
        <w:tc>
          <w:tcPr>
            <w:tcW w:w="6205" w:type="dxa"/>
          </w:tcPr>
          <w:p w14:paraId="7422A0D9" w14:textId="77777777" w:rsidR="007D036A" w:rsidRDefault="007D036A" w:rsidP="00317557"/>
        </w:tc>
      </w:tr>
      <w:tr w:rsidR="007D036A" w14:paraId="5F3C88C5" w14:textId="77777777" w:rsidTr="00317557">
        <w:tc>
          <w:tcPr>
            <w:tcW w:w="3775" w:type="dxa"/>
          </w:tcPr>
          <w:p w14:paraId="57388EF8" w14:textId="020935E7" w:rsidR="007D036A" w:rsidRDefault="007D036A" w:rsidP="00317557">
            <w:r w:rsidRPr="00A15270">
              <w:t>Integration Readiness Level (IRL)</w:t>
            </w:r>
            <w:r w:rsidR="00244181">
              <w:t xml:space="preserve"> 1-9</w:t>
            </w:r>
          </w:p>
          <w:p w14:paraId="2FD1ACF7" w14:textId="77777777" w:rsidR="007D036A" w:rsidRPr="00A15270" w:rsidRDefault="007D036A" w:rsidP="00317557">
            <w:r w:rsidRPr="004A5D0F">
              <w:rPr>
                <w:color w:val="A6A6A6" w:themeColor="background1" w:themeShade="A6"/>
                <w:sz w:val="14"/>
                <w:szCs w:val="14"/>
              </w:rPr>
              <w:t>Maturity of this concept from an integration or interface perspective</w:t>
            </w:r>
          </w:p>
        </w:tc>
        <w:tc>
          <w:tcPr>
            <w:tcW w:w="810" w:type="dxa"/>
            <w:vAlign w:val="center"/>
          </w:tcPr>
          <w:p w14:paraId="19E556A6" w14:textId="77777777" w:rsidR="007D036A" w:rsidRPr="00A15270" w:rsidRDefault="007D036A" w:rsidP="00317557">
            <w:pPr>
              <w:jc w:val="center"/>
            </w:pPr>
          </w:p>
        </w:tc>
        <w:tc>
          <w:tcPr>
            <w:tcW w:w="6205" w:type="dxa"/>
          </w:tcPr>
          <w:p w14:paraId="0E39ECC2" w14:textId="77777777" w:rsidR="007D036A" w:rsidRDefault="007D036A" w:rsidP="00317557"/>
        </w:tc>
      </w:tr>
      <w:tr w:rsidR="007D036A" w14:paraId="7C013C61" w14:textId="77777777" w:rsidTr="00317557">
        <w:tc>
          <w:tcPr>
            <w:tcW w:w="3775" w:type="dxa"/>
          </w:tcPr>
          <w:p w14:paraId="3057D38C" w14:textId="3D69D5E8" w:rsidR="007D036A" w:rsidRDefault="007D036A" w:rsidP="00317557">
            <w:r w:rsidRPr="00BE10D2">
              <w:t>Business Readiness Level (BRL)</w:t>
            </w:r>
            <w:r w:rsidR="00FD7C68">
              <w:t xml:space="preserve"> 1-9</w:t>
            </w:r>
          </w:p>
          <w:p w14:paraId="345B5D81" w14:textId="77777777" w:rsidR="007D036A" w:rsidRPr="00A15270" w:rsidRDefault="007D036A" w:rsidP="00317557">
            <w:r w:rsidRPr="004A5D0F">
              <w:rPr>
                <w:color w:val="A6A6A6" w:themeColor="background1" w:themeShade="A6"/>
                <w:sz w:val="14"/>
                <w:szCs w:val="14"/>
              </w:rPr>
              <w:t>Preparedness of your company to take on this project</w:t>
            </w:r>
          </w:p>
        </w:tc>
        <w:tc>
          <w:tcPr>
            <w:tcW w:w="810" w:type="dxa"/>
            <w:vAlign w:val="center"/>
          </w:tcPr>
          <w:p w14:paraId="301EE7D2" w14:textId="77777777" w:rsidR="007D036A" w:rsidRPr="00A15270" w:rsidRDefault="007D036A" w:rsidP="00317557">
            <w:pPr>
              <w:jc w:val="center"/>
            </w:pPr>
          </w:p>
        </w:tc>
        <w:tc>
          <w:tcPr>
            <w:tcW w:w="6205" w:type="dxa"/>
          </w:tcPr>
          <w:p w14:paraId="2CB0217B" w14:textId="77777777" w:rsidR="007D036A" w:rsidRDefault="007D036A" w:rsidP="00317557"/>
        </w:tc>
      </w:tr>
      <w:tr w:rsidR="007D036A" w14:paraId="5FEFD779" w14:textId="77777777" w:rsidTr="00317557">
        <w:tc>
          <w:tcPr>
            <w:tcW w:w="3775" w:type="dxa"/>
          </w:tcPr>
          <w:p w14:paraId="56764721" w14:textId="2FBC76B3" w:rsidR="007D036A" w:rsidRDefault="007D036A" w:rsidP="00317557">
            <w:r w:rsidRPr="009156F2">
              <w:t>Investment Readiness Level (</w:t>
            </w:r>
            <w:proofErr w:type="spellStart"/>
            <w:r w:rsidRPr="009156F2">
              <w:t>InvRL</w:t>
            </w:r>
            <w:proofErr w:type="spellEnd"/>
            <w:r w:rsidRPr="009156F2">
              <w:t>)</w:t>
            </w:r>
            <w:r w:rsidR="00CE0C57">
              <w:t xml:space="preserve"> 1-9</w:t>
            </w:r>
          </w:p>
          <w:p w14:paraId="12939A6D" w14:textId="77777777" w:rsidR="007D036A" w:rsidRPr="00BE10D2" w:rsidRDefault="007D036A" w:rsidP="00317557">
            <w:r w:rsidRPr="004A5D0F">
              <w:rPr>
                <w:color w:val="A6A6A6" w:themeColor="background1" w:themeShade="A6"/>
                <w:sz w:val="14"/>
                <w:szCs w:val="14"/>
              </w:rPr>
              <w:t xml:space="preserve">What interest level would investors have </w:t>
            </w:r>
            <w:proofErr w:type="gramStart"/>
            <w:r w:rsidRPr="004A5D0F">
              <w:rPr>
                <w:color w:val="A6A6A6" w:themeColor="background1" w:themeShade="A6"/>
                <w:sz w:val="14"/>
                <w:szCs w:val="14"/>
              </w:rPr>
              <w:t>seeing</w:t>
            </w:r>
            <w:proofErr w:type="gramEnd"/>
            <w:r w:rsidRPr="004A5D0F">
              <w:rPr>
                <w:color w:val="A6A6A6" w:themeColor="background1" w:themeShade="A6"/>
                <w:sz w:val="14"/>
                <w:szCs w:val="14"/>
              </w:rPr>
              <w:t xml:space="preserve"> this concept mature into a prototype or product?</w:t>
            </w:r>
          </w:p>
        </w:tc>
        <w:tc>
          <w:tcPr>
            <w:tcW w:w="810" w:type="dxa"/>
            <w:vAlign w:val="center"/>
          </w:tcPr>
          <w:p w14:paraId="43980E7B" w14:textId="77777777" w:rsidR="007D036A" w:rsidRPr="00A15270" w:rsidRDefault="007D036A" w:rsidP="00317557">
            <w:pPr>
              <w:jc w:val="center"/>
            </w:pPr>
          </w:p>
        </w:tc>
        <w:tc>
          <w:tcPr>
            <w:tcW w:w="6205" w:type="dxa"/>
          </w:tcPr>
          <w:p w14:paraId="3B705814" w14:textId="77777777" w:rsidR="007D036A" w:rsidRDefault="007D036A" w:rsidP="00317557"/>
        </w:tc>
      </w:tr>
    </w:tbl>
    <w:p w14:paraId="0F2A1F7E" w14:textId="77777777" w:rsidR="007D036A" w:rsidRDefault="007D036A" w:rsidP="007D036A"/>
    <w:p w14:paraId="62DB3D9F" w14:textId="77777777" w:rsidR="007D036A" w:rsidRDefault="007D036A" w:rsidP="00AE79F8">
      <w:pPr>
        <w:spacing w:after="0"/>
        <w:rPr>
          <w:b/>
          <w:bCs/>
          <w:sz w:val="28"/>
          <w:szCs w:val="28"/>
        </w:rPr>
      </w:pPr>
    </w:p>
    <w:p w14:paraId="45184B6D" w14:textId="0595E768" w:rsidR="002372A8" w:rsidRPr="009B413A" w:rsidRDefault="002372A8" w:rsidP="00AE79F8">
      <w:pPr>
        <w:spacing w:after="0"/>
        <w:rPr>
          <w:b/>
          <w:bCs/>
          <w:sz w:val="28"/>
          <w:szCs w:val="28"/>
        </w:rPr>
      </w:pPr>
      <w:r w:rsidRPr="009B413A">
        <w:rPr>
          <w:b/>
          <w:bCs/>
          <w:sz w:val="28"/>
          <w:szCs w:val="28"/>
        </w:rPr>
        <w:t>Interest in NewSpace Ig</w:t>
      </w:r>
      <w:r w:rsidR="00A476CF">
        <w:rPr>
          <w:b/>
          <w:bCs/>
          <w:sz w:val="28"/>
          <w:szCs w:val="28"/>
        </w:rPr>
        <w:t>n</w:t>
      </w:r>
      <w:r w:rsidRPr="009B413A">
        <w:rPr>
          <w:b/>
          <w:bCs/>
          <w:sz w:val="28"/>
          <w:szCs w:val="28"/>
        </w:rPr>
        <w:t>itor</w:t>
      </w:r>
    </w:p>
    <w:tbl>
      <w:tblPr>
        <w:tblStyle w:val="TableGrid"/>
        <w:tblW w:w="0" w:type="auto"/>
        <w:tblLook w:val="04A0" w:firstRow="1" w:lastRow="0" w:firstColumn="1" w:lastColumn="0" w:noHBand="0" w:noVBand="1"/>
      </w:tblPr>
      <w:tblGrid>
        <w:gridCol w:w="265"/>
        <w:gridCol w:w="3150"/>
        <w:gridCol w:w="270"/>
        <w:gridCol w:w="2070"/>
        <w:gridCol w:w="360"/>
        <w:gridCol w:w="3235"/>
      </w:tblGrid>
      <w:tr w:rsidR="009A4499" w14:paraId="65902055" w14:textId="77777777" w:rsidTr="300A497B">
        <w:tc>
          <w:tcPr>
            <w:tcW w:w="9350" w:type="dxa"/>
            <w:gridSpan w:val="6"/>
          </w:tcPr>
          <w:p w14:paraId="67F8D85C" w14:textId="72116E3D" w:rsidR="009A4499" w:rsidRDefault="006D1117">
            <w:pPr>
              <w:rPr>
                <w:color w:val="5B9BD5" w:themeColor="accent5"/>
              </w:rPr>
            </w:pPr>
            <w:r w:rsidRPr="300A497B">
              <w:rPr>
                <w:color w:val="5B9BD5" w:themeColor="accent5"/>
              </w:rPr>
              <w:t xml:space="preserve">Our </w:t>
            </w:r>
            <w:r w:rsidR="007B3331" w:rsidRPr="300A497B">
              <w:rPr>
                <w:color w:val="5B9BD5" w:themeColor="accent5"/>
              </w:rPr>
              <w:t xml:space="preserve">NewSpace </w:t>
            </w:r>
            <w:r w:rsidRPr="300A497B">
              <w:rPr>
                <w:color w:val="5B9BD5" w:themeColor="accent5"/>
              </w:rPr>
              <w:t xml:space="preserve">Ignitor program </w:t>
            </w:r>
            <w:r w:rsidR="00887BB9" w:rsidRPr="300A497B">
              <w:rPr>
                <w:color w:val="5B9BD5" w:themeColor="accent5"/>
              </w:rPr>
              <w:t xml:space="preserve">offers </w:t>
            </w:r>
            <w:r w:rsidR="25CD1225" w:rsidRPr="300A497B">
              <w:rPr>
                <w:color w:val="5B9BD5" w:themeColor="accent5"/>
              </w:rPr>
              <w:t xml:space="preserve">a </w:t>
            </w:r>
            <w:r w:rsidR="00413DD4" w:rsidRPr="300A497B">
              <w:rPr>
                <w:color w:val="5B9BD5" w:themeColor="accent5"/>
              </w:rPr>
              <w:t>variety of</w:t>
            </w:r>
            <w:r w:rsidR="25CD1225" w:rsidRPr="300A497B">
              <w:rPr>
                <w:color w:val="5B9BD5" w:themeColor="accent5"/>
              </w:rPr>
              <w:t xml:space="preserve"> </w:t>
            </w:r>
            <w:r w:rsidR="0025569A" w:rsidRPr="300A497B">
              <w:rPr>
                <w:color w:val="5B9BD5" w:themeColor="accent5"/>
              </w:rPr>
              <w:t>benefits and service</w:t>
            </w:r>
            <w:r w:rsidR="00FB013B" w:rsidRPr="300A497B">
              <w:rPr>
                <w:color w:val="5B9BD5" w:themeColor="accent5"/>
              </w:rPr>
              <w:t>s</w:t>
            </w:r>
            <w:r w:rsidR="00413DD4">
              <w:rPr>
                <w:color w:val="5B9BD5" w:themeColor="accent5"/>
              </w:rPr>
              <w:t xml:space="preserve">, such as </w:t>
            </w:r>
            <w:r w:rsidR="0027766D">
              <w:rPr>
                <w:color w:val="5B9BD5" w:themeColor="accent5"/>
              </w:rPr>
              <w:t>meetings</w:t>
            </w:r>
            <w:r w:rsidR="00014E48">
              <w:rPr>
                <w:color w:val="5B9BD5" w:themeColor="accent5"/>
              </w:rPr>
              <w:t xml:space="preserve"> and </w:t>
            </w:r>
            <w:r w:rsidR="00B4091D">
              <w:rPr>
                <w:color w:val="5B9BD5" w:themeColor="accent5"/>
              </w:rPr>
              <w:t>Showcases</w:t>
            </w:r>
            <w:r w:rsidR="0027766D">
              <w:rPr>
                <w:color w:val="5B9BD5" w:themeColor="accent5"/>
              </w:rPr>
              <w:t xml:space="preserve"> with </w:t>
            </w:r>
            <w:r w:rsidR="00B61329">
              <w:rPr>
                <w:color w:val="5B9BD5" w:themeColor="accent5"/>
              </w:rPr>
              <w:t xml:space="preserve">Experts </w:t>
            </w:r>
            <w:r w:rsidR="00101C2D">
              <w:rPr>
                <w:color w:val="5B9BD5" w:themeColor="accent5"/>
              </w:rPr>
              <w:t xml:space="preserve">across the Space Ecosystem </w:t>
            </w:r>
            <w:r w:rsidR="00B61329">
              <w:rPr>
                <w:color w:val="5B9BD5" w:themeColor="accent5"/>
              </w:rPr>
              <w:t>on how to</w:t>
            </w:r>
            <w:r w:rsidR="00170CF3">
              <w:rPr>
                <w:color w:val="5B9BD5" w:themeColor="accent5"/>
              </w:rPr>
              <w:t xml:space="preserve"> help your company grow from concept to product to sales</w:t>
            </w:r>
            <w:r w:rsidR="00A35728">
              <w:rPr>
                <w:color w:val="5B9BD5" w:themeColor="accent5"/>
              </w:rPr>
              <w:t>.</w:t>
            </w:r>
            <w:r w:rsidR="009A4499" w:rsidRPr="300A497B">
              <w:rPr>
                <w:color w:val="5B9BD5" w:themeColor="accent5"/>
              </w:rPr>
              <w:t xml:space="preserve"> Why does your company want to participate in the NewSpace Ignitor Program</w:t>
            </w:r>
            <w:r w:rsidR="25F95CDF" w:rsidRPr="300A497B">
              <w:rPr>
                <w:color w:val="5B9BD5" w:themeColor="accent5"/>
              </w:rPr>
              <w:t xml:space="preserve"> </w:t>
            </w:r>
            <w:r w:rsidRPr="300A497B">
              <w:rPr>
                <w:color w:val="5B9BD5" w:themeColor="accent5"/>
              </w:rPr>
              <w:t>and what benefits</w:t>
            </w:r>
            <w:r w:rsidR="00DB60BD" w:rsidRPr="300A497B">
              <w:rPr>
                <w:color w:val="5B9BD5" w:themeColor="accent5"/>
              </w:rPr>
              <w:t>/services</w:t>
            </w:r>
            <w:r w:rsidRPr="300A497B">
              <w:rPr>
                <w:color w:val="5B9BD5" w:themeColor="accent5"/>
              </w:rPr>
              <w:t xml:space="preserve"> do you </w:t>
            </w:r>
            <w:r w:rsidR="00136995" w:rsidRPr="300A497B">
              <w:rPr>
                <w:color w:val="5B9BD5" w:themeColor="accent5"/>
              </w:rPr>
              <w:t>wish to take advantage of</w:t>
            </w:r>
            <w:r w:rsidR="009A4499" w:rsidRPr="300A497B">
              <w:rPr>
                <w:color w:val="5B9BD5" w:themeColor="accent5"/>
              </w:rPr>
              <w:t>?</w:t>
            </w:r>
          </w:p>
          <w:p w14:paraId="7D8F837E" w14:textId="77777777" w:rsidR="007D036A" w:rsidRDefault="007D036A">
            <w:pPr>
              <w:rPr>
                <w:color w:val="5B9BD5" w:themeColor="accent5"/>
              </w:rPr>
            </w:pPr>
          </w:p>
          <w:p w14:paraId="79580C21" w14:textId="77777777" w:rsidR="007D036A" w:rsidRDefault="007D036A">
            <w:pPr>
              <w:rPr>
                <w:color w:val="5B9BD5" w:themeColor="accent5"/>
              </w:rPr>
            </w:pPr>
          </w:p>
          <w:p w14:paraId="56A4D269" w14:textId="77777777" w:rsidR="007D036A" w:rsidRDefault="007D036A">
            <w:pPr>
              <w:rPr>
                <w:color w:val="5B9BD5" w:themeColor="accent5"/>
              </w:rPr>
            </w:pPr>
          </w:p>
          <w:p w14:paraId="17F1AF0A" w14:textId="77777777" w:rsidR="007D036A" w:rsidRDefault="007D036A">
            <w:pPr>
              <w:rPr>
                <w:color w:val="5B9BD5" w:themeColor="accent5"/>
              </w:rPr>
            </w:pPr>
          </w:p>
          <w:p w14:paraId="58D4B9EB" w14:textId="77777777" w:rsidR="007D036A" w:rsidRDefault="007D036A">
            <w:pPr>
              <w:rPr>
                <w:color w:val="5B9BD5" w:themeColor="accent5"/>
              </w:rPr>
            </w:pPr>
          </w:p>
          <w:p w14:paraId="7154EFA8" w14:textId="77777777" w:rsidR="007D036A" w:rsidRPr="006D2FA1" w:rsidRDefault="007D036A"/>
          <w:p w14:paraId="3EF8B04C" w14:textId="2480458C" w:rsidR="00EE0E38" w:rsidRPr="00EF763E" w:rsidRDefault="00EE0E38"/>
        </w:tc>
      </w:tr>
      <w:tr w:rsidR="006D2FA1" w14:paraId="33DB6F44" w14:textId="77777777" w:rsidTr="300A497B">
        <w:tc>
          <w:tcPr>
            <w:tcW w:w="9350" w:type="dxa"/>
            <w:gridSpan w:val="6"/>
          </w:tcPr>
          <w:p w14:paraId="0D0FAF64" w14:textId="56D54164" w:rsidR="006D2FA1" w:rsidRPr="006D2FA1" w:rsidRDefault="006D2FA1" w:rsidP="006D2FA1">
            <w:r>
              <w:rPr>
                <w:color w:val="5B9BD5" w:themeColor="accent5"/>
              </w:rPr>
              <w:t>How did you hear about the NewSpace Ignitor Program</w:t>
            </w:r>
            <w:r w:rsidRPr="00FD6DE6">
              <w:rPr>
                <w:color w:val="5B9BD5" w:themeColor="accent5"/>
              </w:rPr>
              <w:t>?</w:t>
            </w:r>
          </w:p>
          <w:p w14:paraId="0407A1EB" w14:textId="77777777" w:rsidR="006D2FA1" w:rsidRPr="00FD6DE6" w:rsidRDefault="006D2FA1">
            <w:pPr>
              <w:rPr>
                <w:color w:val="5B9BD5" w:themeColor="accent5"/>
              </w:rPr>
            </w:pPr>
          </w:p>
        </w:tc>
      </w:tr>
      <w:tr w:rsidR="004A298E" w14:paraId="6D0771C5" w14:textId="77777777" w:rsidTr="300A497B">
        <w:tc>
          <w:tcPr>
            <w:tcW w:w="9350" w:type="dxa"/>
            <w:gridSpan w:val="6"/>
          </w:tcPr>
          <w:p w14:paraId="5FD6A5D8" w14:textId="2C736CCB" w:rsidR="004A298E" w:rsidRPr="0082653E" w:rsidRDefault="004A298E">
            <w:pPr>
              <w:rPr>
                <w:color w:val="5B9BD5" w:themeColor="accent5"/>
              </w:rPr>
            </w:pPr>
            <w:r w:rsidRPr="0082653E">
              <w:rPr>
                <w:color w:val="5B9BD5" w:themeColor="accent5"/>
              </w:rPr>
              <w:lastRenderedPageBreak/>
              <w:t>What potential custom programming and/or services are you most interested in receiving as part of the NewSpace Ignitor Program (check all that apply)</w:t>
            </w:r>
          </w:p>
          <w:p w14:paraId="7631BC08" w14:textId="132965D0" w:rsidR="004A298E" w:rsidRDefault="004A298E">
            <w:pPr>
              <w:rPr>
                <w:b/>
                <w:bCs/>
              </w:rPr>
            </w:pPr>
            <w:r w:rsidRPr="0082653E">
              <w:rPr>
                <w:color w:val="5B9BD5" w:themeColor="accent5"/>
              </w:rPr>
              <w:t>If other: Please specify.</w:t>
            </w:r>
          </w:p>
        </w:tc>
      </w:tr>
      <w:tr w:rsidR="0003391A" w14:paraId="1FDD6AA9" w14:textId="77777777" w:rsidTr="300A497B">
        <w:tc>
          <w:tcPr>
            <w:tcW w:w="265" w:type="dxa"/>
            <w:vAlign w:val="center"/>
          </w:tcPr>
          <w:p w14:paraId="648024A3" w14:textId="3125FA64" w:rsidR="0003391A" w:rsidRPr="003C55CE" w:rsidRDefault="0003391A" w:rsidP="00D27043">
            <w:pPr>
              <w:jc w:val="center"/>
              <w:rPr>
                <w:b/>
                <w:bCs/>
              </w:rPr>
            </w:pPr>
          </w:p>
        </w:tc>
        <w:tc>
          <w:tcPr>
            <w:tcW w:w="3150" w:type="dxa"/>
          </w:tcPr>
          <w:p w14:paraId="4F281EC6" w14:textId="355AB637" w:rsidR="0003391A" w:rsidRPr="00A0181E" w:rsidRDefault="0003391A" w:rsidP="0003391A">
            <w:pPr>
              <w:rPr>
                <w:b/>
                <w:bCs/>
                <w:sz w:val="20"/>
                <w:szCs w:val="20"/>
              </w:rPr>
            </w:pPr>
            <w:r w:rsidRPr="00A0181E">
              <w:rPr>
                <w:sz w:val="20"/>
                <w:szCs w:val="20"/>
              </w:rPr>
              <w:t>Market Research</w:t>
            </w:r>
          </w:p>
        </w:tc>
        <w:tc>
          <w:tcPr>
            <w:tcW w:w="270" w:type="dxa"/>
            <w:vAlign w:val="center"/>
          </w:tcPr>
          <w:p w14:paraId="312B303D" w14:textId="333B5498" w:rsidR="0003391A" w:rsidRPr="003C55CE" w:rsidRDefault="0003391A" w:rsidP="0053104A">
            <w:pPr>
              <w:jc w:val="center"/>
              <w:rPr>
                <w:b/>
                <w:bCs/>
              </w:rPr>
            </w:pPr>
          </w:p>
        </w:tc>
        <w:tc>
          <w:tcPr>
            <w:tcW w:w="2070" w:type="dxa"/>
          </w:tcPr>
          <w:p w14:paraId="51316134" w14:textId="4B0721E5" w:rsidR="0003391A" w:rsidRPr="00A0181E" w:rsidRDefault="0003391A" w:rsidP="0003391A">
            <w:pPr>
              <w:rPr>
                <w:b/>
                <w:bCs/>
                <w:sz w:val="20"/>
                <w:szCs w:val="20"/>
              </w:rPr>
            </w:pPr>
            <w:r w:rsidRPr="00A0181E">
              <w:rPr>
                <w:sz w:val="20"/>
                <w:szCs w:val="20"/>
              </w:rPr>
              <w:t>Manufacturing</w:t>
            </w:r>
          </w:p>
        </w:tc>
        <w:tc>
          <w:tcPr>
            <w:tcW w:w="360" w:type="dxa"/>
            <w:vAlign w:val="center"/>
          </w:tcPr>
          <w:p w14:paraId="44523078" w14:textId="0BB36B23" w:rsidR="0003391A" w:rsidRPr="003C55CE" w:rsidRDefault="0003391A" w:rsidP="0053104A">
            <w:pPr>
              <w:jc w:val="center"/>
              <w:rPr>
                <w:b/>
                <w:bCs/>
              </w:rPr>
            </w:pPr>
          </w:p>
        </w:tc>
        <w:tc>
          <w:tcPr>
            <w:tcW w:w="3235" w:type="dxa"/>
          </w:tcPr>
          <w:p w14:paraId="0D12A8AB" w14:textId="24B05C8F" w:rsidR="0003391A" w:rsidRPr="00A0181E" w:rsidRDefault="0003391A" w:rsidP="0003391A">
            <w:pPr>
              <w:rPr>
                <w:b/>
                <w:bCs/>
                <w:sz w:val="20"/>
                <w:szCs w:val="20"/>
              </w:rPr>
            </w:pPr>
            <w:r w:rsidRPr="00A0181E">
              <w:rPr>
                <w:sz w:val="20"/>
                <w:szCs w:val="20"/>
              </w:rPr>
              <w:t>Sales &amp; Business Development</w:t>
            </w:r>
          </w:p>
        </w:tc>
      </w:tr>
      <w:tr w:rsidR="0003391A" w14:paraId="40B09D0A" w14:textId="77777777" w:rsidTr="300A497B">
        <w:tc>
          <w:tcPr>
            <w:tcW w:w="265" w:type="dxa"/>
            <w:vAlign w:val="center"/>
          </w:tcPr>
          <w:p w14:paraId="3CD8B1DD" w14:textId="772AB433" w:rsidR="0003391A" w:rsidRPr="003C55CE" w:rsidRDefault="0003391A" w:rsidP="00D27043">
            <w:pPr>
              <w:jc w:val="center"/>
              <w:rPr>
                <w:b/>
                <w:bCs/>
              </w:rPr>
            </w:pPr>
          </w:p>
        </w:tc>
        <w:tc>
          <w:tcPr>
            <w:tcW w:w="3150" w:type="dxa"/>
          </w:tcPr>
          <w:p w14:paraId="7021C8C7" w14:textId="58D64AF9" w:rsidR="0003391A" w:rsidRPr="00A0181E" w:rsidRDefault="0003391A" w:rsidP="0003391A">
            <w:pPr>
              <w:rPr>
                <w:b/>
                <w:bCs/>
                <w:sz w:val="20"/>
                <w:szCs w:val="20"/>
              </w:rPr>
            </w:pPr>
            <w:r w:rsidRPr="00A0181E">
              <w:rPr>
                <w:sz w:val="20"/>
                <w:szCs w:val="20"/>
              </w:rPr>
              <w:t>Strat</w:t>
            </w:r>
            <w:r w:rsidR="004D692D">
              <w:rPr>
                <w:sz w:val="20"/>
                <w:szCs w:val="20"/>
              </w:rPr>
              <w:t>egic</w:t>
            </w:r>
            <w:r w:rsidRPr="00A0181E">
              <w:rPr>
                <w:sz w:val="20"/>
                <w:szCs w:val="20"/>
              </w:rPr>
              <w:t xml:space="preserve"> Planning / Business Model</w:t>
            </w:r>
          </w:p>
        </w:tc>
        <w:tc>
          <w:tcPr>
            <w:tcW w:w="270" w:type="dxa"/>
            <w:vAlign w:val="center"/>
          </w:tcPr>
          <w:p w14:paraId="12F71127" w14:textId="06292091" w:rsidR="0003391A" w:rsidRPr="003C55CE" w:rsidRDefault="0003391A" w:rsidP="0053104A">
            <w:pPr>
              <w:jc w:val="center"/>
              <w:rPr>
                <w:b/>
                <w:bCs/>
              </w:rPr>
            </w:pPr>
          </w:p>
        </w:tc>
        <w:tc>
          <w:tcPr>
            <w:tcW w:w="2070" w:type="dxa"/>
          </w:tcPr>
          <w:p w14:paraId="5B207147" w14:textId="6BAC28A1" w:rsidR="0003391A" w:rsidRPr="00A0181E" w:rsidRDefault="0003391A" w:rsidP="0003391A">
            <w:pPr>
              <w:rPr>
                <w:b/>
                <w:bCs/>
                <w:sz w:val="20"/>
                <w:szCs w:val="20"/>
              </w:rPr>
            </w:pPr>
            <w:r w:rsidRPr="00A0181E">
              <w:rPr>
                <w:sz w:val="20"/>
                <w:szCs w:val="20"/>
              </w:rPr>
              <w:t>Marketing</w:t>
            </w:r>
          </w:p>
        </w:tc>
        <w:tc>
          <w:tcPr>
            <w:tcW w:w="360" w:type="dxa"/>
            <w:vAlign w:val="center"/>
          </w:tcPr>
          <w:p w14:paraId="1B34EE8A" w14:textId="7D21D515" w:rsidR="0003391A" w:rsidRPr="003C55CE" w:rsidRDefault="0003391A" w:rsidP="0053104A">
            <w:pPr>
              <w:jc w:val="center"/>
              <w:rPr>
                <w:b/>
                <w:bCs/>
              </w:rPr>
            </w:pPr>
          </w:p>
        </w:tc>
        <w:tc>
          <w:tcPr>
            <w:tcW w:w="3235" w:type="dxa"/>
          </w:tcPr>
          <w:p w14:paraId="06A69BB8" w14:textId="79FF2EE9" w:rsidR="0003391A" w:rsidRPr="00A0181E" w:rsidRDefault="0003391A" w:rsidP="0003391A">
            <w:pPr>
              <w:rPr>
                <w:b/>
                <w:bCs/>
                <w:sz w:val="20"/>
                <w:szCs w:val="20"/>
              </w:rPr>
            </w:pPr>
            <w:r w:rsidRPr="00A0181E">
              <w:rPr>
                <w:sz w:val="20"/>
                <w:szCs w:val="20"/>
              </w:rPr>
              <w:t>Intellectual Prop</w:t>
            </w:r>
            <w:r w:rsidR="00693394" w:rsidRPr="00A0181E">
              <w:rPr>
                <w:sz w:val="20"/>
                <w:szCs w:val="20"/>
              </w:rPr>
              <w:t xml:space="preserve">erty </w:t>
            </w:r>
            <w:r w:rsidRPr="00A0181E">
              <w:rPr>
                <w:sz w:val="20"/>
                <w:szCs w:val="20"/>
              </w:rPr>
              <w:t>M</w:t>
            </w:r>
            <w:r w:rsidR="004D692D">
              <w:rPr>
                <w:sz w:val="20"/>
                <w:szCs w:val="20"/>
              </w:rPr>
              <w:t>anagement</w:t>
            </w:r>
          </w:p>
        </w:tc>
      </w:tr>
      <w:tr w:rsidR="0003391A" w14:paraId="491E8613" w14:textId="77777777" w:rsidTr="300A497B">
        <w:tc>
          <w:tcPr>
            <w:tcW w:w="265" w:type="dxa"/>
            <w:vAlign w:val="center"/>
          </w:tcPr>
          <w:p w14:paraId="0BE15557" w14:textId="3C5004C2" w:rsidR="0003391A" w:rsidRPr="003C55CE" w:rsidRDefault="0003391A" w:rsidP="00D27043">
            <w:pPr>
              <w:jc w:val="center"/>
              <w:rPr>
                <w:b/>
                <w:bCs/>
              </w:rPr>
            </w:pPr>
          </w:p>
        </w:tc>
        <w:tc>
          <w:tcPr>
            <w:tcW w:w="3150" w:type="dxa"/>
          </w:tcPr>
          <w:p w14:paraId="3B7360B4" w14:textId="46255FE1" w:rsidR="0003391A" w:rsidRPr="00A0181E" w:rsidRDefault="0003391A" w:rsidP="0003391A">
            <w:pPr>
              <w:rPr>
                <w:b/>
                <w:bCs/>
                <w:sz w:val="20"/>
                <w:szCs w:val="20"/>
              </w:rPr>
            </w:pPr>
            <w:r w:rsidRPr="00A0181E">
              <w:rPr>
                <w:sz w:val="20"/>
                <w:szCs w:val="20"/>
              </w:rPr>
              <w:t>Networking &amp; Partnerships</w:t>
            </w:r>
          </w:p>
        </w:tc>
        <w:tc>
          <w:tcPr>
            <w:tcW w:w="270" w:type="dxa"/>
            <w:vAlign w:val="center"/>
          </w:tcPr>
          <w:p w14:paraId="2BB81263" w14:textId="77777777" w:rsidR="0003391A" w:rsidRPr="003C55CE" w:rsidRDefault="0003391A" w:rsidP="0053104A">
            <w:pPr>
              <w:jc w:val="center"/>
              <w:rPr>
                <w:b/>
                <w:bCs/>
              </w:rPr>
            </w:pPr>
          </w:p>
        </w:tc>
        <w:tc>
          <w:tcPr>
            <w:tcW w:w="2070" w:type="dxa"/>
          </w:tcPr>
          <w:p w14:paraId="5451B2A1" w14:textId="400E5319" w:rsidR="0003391A" w:rsidRPr="00A0181E" w:rsidRDefault="0003391A" w:rsidP="0003391A">
            <w:pPr>
              <w:rPr>
                <w:b/>
                <w:bCs/>
                <w:sz w:val="20"/>
                <w:szCs w:val="20"/>
              </w:rPr>
            </w:pPr>
            <w:r w:rsidRPr="00A0181E">
              <w:rPr>
                <w:sz w:val="20"/>
                <w:szCs w:val="20"/>
              </w:rPr>
              <w:t xml:space="preserve">Info to help space </w:t>
            </w:r>
            <w:r w:rsidR="00F23418">
              <w:rPr>
                <w:sz w:val="20"/>
                <w:szCs w:val="20"/>
              </w:rPr>
              <w:t>companies succeed</w:t>
            </w:r>
          </w:p>
        </w:tc>
        <w:tc>
          <w:tcPr>
            <w:tcW w:w="360" w:type="dxa"/>
            <w:vAlign w:val="center"/>
          </w:tcPr>
          <w:p w14:paraId="4753DBA9" w14:textId="15F88FC0" w:rsidR="0003391A" w:rsidRPr="003C55CE" w:rsidRDefault="0003391A" w:rsidP="0053104A">
            <w:pPr>
              <w:jc w:val="center"/>
              <w:rPr>
                <w:b/>
                <w:bCs/>
              </w:rPr>
            </w:pPr>
          </w:p>
        </w:tc>
        <w:tc>
          <w:tcPr>
            <w:tcW w:w="3235" w:type="dxa"/>
          </w:tcPr>
          <w:p w14:paraId="5D3EB123" w14:textId="33312232" w:rsidR="0003391A" w:rsidRPr="00A0181E" w:rsidRDefault="0003391A" w:rsidP="0003391A">
            <w:pPr>
              <w:rPr>
                <w:b/>
                <w:bCs/>
                <w:sz w:val="20"/>
                <w:szCs w:val="20"/>
              </w:rPr>
            </w:pPr>
            <w:r w:rsidRPr="00A0181E">
              <w:rPr>
                <w:sz w:val="20"/>
                <w:szCs w:val="20"/>
              </w:rPr>
              <w:t>Investment &amp; Fundraising</w:t>
            </w:r>
          </w:p>
        </w:tc>
      </w:tr>
      <w:tr w:rsidR="0003391A" w14:paraId="418168C2" w14:textId="77777777" w:rsidTr="300A497B">
        <w:tc>
          <w:tcPr>
            <w:tcW w:w="265" w:type="dxa"/>
            <w:vAlign w:val="center"/>
          </w:tcPr>
          <w:p w14:paraId="54E983DE" w14:textId="64D3669C" w:rsidR="0003391A" w:rsidRPr="003C55CE" w:rsidRDefault="0003391A" w:rsidP="00D27043">
            <w:pPr>
              <w:jc w:val="center"/>
              <w:rPr>
                <w:b/>
                <w:bCs/>
              </w:rPr>
            </w:pPr>
          </w:p>
        </w:tc>
        <w:tc>
          <w:tcPr>
            <w:tcW w:w="3150" w:type="dxa"/>
          </w:tcPr>
          <w:p w14:paraId="46E9D5E1" w14:textId="22DC175A" w:rsidR="0003391A" w:rsidRPr="00A0181E" w:rsidRDefault="0003391A" w:rsidP="0003391A">
            <w:pPr>
              <w:rPr>
                <w:b/>
                <w:bCs/>
                <w:sz w:val="20"/>
                <w:szCs w:val="20"/>
              </w:rPr>
            </w:pPr>
            <w:r w:rsidRPr="00A0181E">
              <w:rPr>
                <w:sz w:val="20"/>
                <w:szCs w:val="20"/>
              </w:rPr>
              <w:t>Use of Facilities &amp; Equipment</w:t>
            </w:r>
          </w:p>
        </w:tc>
        <w:tc>
          <w:tcPr>
            <w:tcW w:w="270" w:type="dxa"/>
            <w:vAlign w:val="center"/>
          </w:tcPr>
          <w:p w14:paraId="34A2CD4E" w14:textId="252EE737" w:rsidR="0003391A" w:rsidRPr="003C55CE" w:rsidRDefault="0003391A" w:rsidP="0053104A">
            <w:pPr>
              <w:jc w:val="center"/>
              <w:rPr>
                <w:b/>
                <w:bCs/>
              </w:rPr>
            </w:pPr>
          </w:p>
        </w:tc>
        <w:tc>
          <w:tcPr>
            <w:tcW w:w="2070" w:type="dxa"/>
          </w:tcPr>
          <w:p w14:paraId="13BF05FD" w14:textId="71B9326D" w:rsidR="0003391A" w:rsidRPr="00A0181E" w:rsidRDefault="0003391A" w:rsidP="0003391A">
            <w:pPr>
              <w:rPr>
                <w:b/>
                <w:bCs/>
                <w:sz w:val="20"/>
                <w:szCs w:val="20"/>
              </w:rPr>
            </w:pPr>
            <w:r w:rsidRPr="00A0181E">
              <w:rPr>
                <w:sz w:val="20"/>
                <w:szCs w:val="20"/>
              </w:rPr>
              <w:t>Talent Acquisition</w:t>
            </w:r>
          </w:p>
        </w:tc>
        <w:tc>
          <w:tcPr>
            <w:tcW w:w="360" w:type="dxa"/>
            <w:vAlign w:val="center"/>
          </w:tcPr>
          <w:p w14:paraId="58C127C7" w14:textId="7BAF7BCF" w:rsidR="0003391A" w:rsidRPr="003C55CE" w:rsidRDefault="0003391A" w:rsidP="0053104A">
            <w:pPr>
              <w:jc w:val="center"/>
              <w:rPr>
                <w:b/>
                <w:bCs/>
              </w:rPr>
            </w:pPr>
          </w:p>
        </w:tc>
        <w:tc>
          <w:tcPr>
            <w:tcW w:w="3235" w:type="dxa"/>
          </w:tcPr>
          <w:p w14:paraId="225567F2" w14:textId="5685CC59" w:rsidR="0003391A" w:rsidRPr="00A0181E" w:rsidRDefault="0003391A" w:rsidP="0003391A">
            <w:pPr>
              <w:rPr>
                <w:b/>
                <w:bCs/>
                <w:sz w:val="20"/>
                <w:szCs w:val="20"/>
              </w:rPr>
            </w:pPr>
            <w:r w:rsidRPr="00A0181E">
              <w:rPr>
                <w:sz w:val="20"/>
                <w:szCs w:val="20"/>
              </w:rPr>
              <w:t>Corp</w:t>
            </w:r>
            <w:r w:rsidR="00F23418">
              <w:rPr>
                <w:sz w:val="20"/>
                <w:szCs w:val="20"/>
              </w:rPr>
              <w:t>orate</w:t>
            </w:r>
            <w:r w:rsidRPr="00A0181E">
              <w:rPr>
                <w:sz w:val="20"/>
                <w:szCs w:val="20"/>
              </w:rPr>
              <w:t xml:space="preserve"> Structure &amp; Ownership Model</w:t>
            </w:r>
          </w:p>
        </w:tc>
      </w:tr>
      <w:tr w:rsidR="0003391A" w14:paraId="24CF4E37" w14:textId="77777777" w:rsidTr="300A497B">
        <w:tc>
          <w:tcPr>
            <w:tcW w:w="265" w:type="dxa"/>
            <w:vAlign w:val="center"/>
          </w:tcPr>
          <w:p w14:paraId="29486F5A" w14:textId="1D144A3D" w:rsidR="0003391A" w:rsidRPr="003C55CE" w:rsidRDefault="0003391A" w:rsidP="00D27043">
            <w:pPr>
              <w:jc w:val="center"/>
              <w:rPr>
                <w:b/>
                <w:bCs/>
              </w:rPr>
            </w:pPr>
          </w:p>
        </w:tc>
        <w:tc>
          <w:tcPr>
            <w:tcW w:w="3150" w:type="dxa"/>
          </w:tcPr>
          <w:p w14:paraId="2A88DBA7" w14:textId="70789EA6" w:rsidR="0003391A" w:rsidRPr="00A0181E" w:rsidRDefault="0003391A" w:rsidP="0003391A">
            <w:pPr>
              <w:rPr>
                <w:b/>
                <w:bCs/>
                <w:sz w:val="20"/>
                <w:szCs w:val="20"/>
              </w:rPr>
            </w:pPr>
            <w:r w:rsidRPr="00A0181E">
              <w:rPr>
                <w:sz w:val="20"/>
                <w:szCs w:val="20"/>
              </w:rPr>
              <w:t>Technology Development</w:t>
            </w:r>
          </w:p>
        </w:tc>
        <w:tc>
          <w:tcPr>
            <w:tcW w:w="270" w:type="dxa"/>
            <w:vAlign w:val="center"/>
          </w:tcPr>
          <w:p w14:paraId="0C5B2877" w14:textId="1368E0CE" w:rsidR="0003391A" w:rsidRPr="003C55CE" w:rsidRDefault="0003391A" w:rsidP="0053104A">
            <w:pPr>
              <w:jc w:val="center"/>
              <w:rPr>
                <w:b/>
                <w:bCs/>
              </w:rPr>
            </w:pPr>
          </w:p>
        </w:tc>
        <w:tc>
          <w:tcPr>
            <w:tcW w:w="2070" w:type="dxa"/>
          </w:tcPr>
          <w:p w14:paraId="5F5F5548" w14:textId="68D0851E" w:rsidR="0003391A" w:rsidRPr="00A0181E" w:rsidRDefault="0003391A" w:rsidP="0003391A">
            <w:pPr>
              <w:rPr>
                <w:b/>
                <w:bCs/>
                <w:sz w:val="20"/>
                <w:szCs w:val="20"/>
              </w:rPr>
            </w:pPr>
            <w:r w:rsidRPr="00A0181E">
              <w:rPr>
                <w:sz w:val="20"/>
                <w:szCs w:val="20"/>
              </w:rPr>
              <w:t>Demo Opportunities</w:t>
            </w:r>
          </w:p>
        </w:tc>
        <w:tc>
          <w:tcPr>
            <w:tcW w:w="360" w:type="dxa"/>
            <w:vAlign w:val="center"/>
          </w:tcPr>
          <w:p w14:paraId="3B36F342" w14:textId="162DA3D8" w:rsidR="0003391A" w:rsidRDefault="0003391A" w:rsidP="0053104A">
            <w:pPr>
              <w:jc w:val="center"/>
            </w:pPr>
          </w:p>
        </w:tc>
        <w:tc>
          <w:tcPr>
            <w:tcW w:w="3235" w:type="dxa"/>
          </w:tcPr>
          <w:p w14:paraId="67578D29" w14:textId="48E1880F" w:rsidR="0003391A" w:rsidRPr="00A0181E" w:rsidRDefault="0003391A" w:rsidP="0003391A">
            <w:pPr>
              <w:rPr>
                <w:b/>
                <w:bCs/>
                <w:sz w:val="20"/>
                <w:szCs w:val="20"/>
              </w:rPr>
            </w:pPr>
            <w:r w:rsidRPr="00A0181E">
              <w:rPr>
                <w:sz w:val="20"/>
                <w:szCs w:val="20"/>
              </w:rPr>
              <w:t>Other:</w:t>
            </w:r>
          </w:p>
        </w:tc>
      </w:tr>
    </w:tbl>
    <w:p w14:paraId="635CEB76" w14:textId="05905428" w:rsidR="002372A8" w:rsidRDefault="002372A8">
      <w:pPr>
        <w:rPr>
          <w:b/>
          <w:bCs/>
        </w:rPr>
      </w:pPr>
    </w:p>
    <w:p w14:paraId="2DA34171" w14:textId="2FD80661" w:rsidR="00E87028" w:rsidRPr="009B413A" w:rsidRDefault="002E73A3" w:rsidP="00AE79F8">
      <w:pPr>
        <w:spacing w:after="0"/>
        <w:rPr>
          <w:b/>
          <w:bCs/>
          <w:sz w:val="28"/>
          <w:szCs w:val="28"/>
        </w:rPr>
      </w:pPr>
      <w:r w:rsidRPr="009B413A">
        <w:rPr>
          <w:b/>
          <w:bCs/>
          <w:sz w:val="28"/>
          <w:szCs w:val="28"/>
        </w:rPr>
        <w:t>Past</w:t>
      </w:r>
      <w:r w:rsidR="002372A8" w:rsidRPr="009B413A">
        <w:rPr>
          <w:b/>
          <w:bCs/>
          <w:sz w:val="28"/>
          <w:szCs w:val="28"/>
        </w:rPr>
        <w:t xml:space="preserve"> </w:t>
      </w:r>
      <w:r w:rsidR="00E87028" w:rsidRPr="009B413A">
        <w:rPr>
          <w:b/>
          <w:bCs/>
          <w:sz w:val="28"/>
          <w:szCs w:val="28"/>
        </w:rPr>
        <w:t>Cohort Experience</w:t>
      </w:r>
    </w:p>
    <w:tbl>
      <w:tblPr>
        <w:tblStyle w:val="TableGrid"/>
        <w:tblW w:w="0" w:type="auto"/>
        <w:tblLook w:val="04A0" w:firstRow="1" w:lastRow="0" w:firstColumn="1" w:lastColumn="0" w:noHBand="0" w:noVBand="1"/>
      </w:tblPr>
      <w:tblGrid>
        <w:gridCol w:w="9350"/>
      </w:tblGrid>
      <w:tr w:rsidR="008578FD" w14:paraId="24C0D7D5" w14:textId="77777777" w:rsidTr="00317557">
        <w:tc>
          <w:tcPr>
            <w:tcW w:w="9350" w:type="dxa"/>
          </w:tcPr>
          <w:p w14:paraId="782FA360" w14:textId="77777777" w:rsidR="008578FD" w:rsidRDefault="008578FD">
            <w:pPr>
              <w:rPr>
                <w:color w:val="2E74B5" w:themeColor="accent5" w:themeShade="BF"/>
              </w:rPr>
            </w:pPr>
            <w:r w:rsidRPr="00EE0E38">
              <w:rPr>
                <w:color w:val="2E74B5" w:themeColor="accent5" w:themeShade="BF"/>
              </w:rPr>
              <w:t>Has your company participated in previous accelerators or incubators? If yes, please provide details such as the name of the program and the date of participation.</w:t>
            </w:r>
            <w:r w:rsidR="00136995">
              <w:rPr>
                <w:color w:val="2E74B5" w:themeColor="accent5" w:themeShade="BF"/>
              </w:rPr>
              <w:t xml:space="preserve"> Please also let us know what you hope to get out of the</w:t>
            </w:r>
            <w:r w:rsidR="00C977BF">
              <w:rPr>
                <w:color w:val="2E74B5" w:themeColor="accent5" w:themeShade="BF"/>
              </w:rPr>
              <w:t xml:space="preserve"> NewSpace</w:t>
            </w:r>
            <w:r w:rsidR="00136995">
              <w:rPr>
                <w:color w:val="2E74B5" w:themeColor="accent5" w:themeShade="BF"/>
              </w:rPr>
              <w:t xml:space="preserve"> Ignitor program that these other </w:t>
            </w:r>
            <w:r w:rsidR="00A709F4">
              <w:rPr>
                <w:color w:val="2E74B5" w:themeColor="accent5" w:themeShade="BF"/>
              </w:rPr>
              <w:t>i</w:t>
            </w:r>
            <w:r w:rsidR="00136995">
              <w:rPr>
                <w:color w:val="2E74B5" w:themeColor="accent5" w:themeShade="BF"/>
              </w:rPr>
              <w:t>ncubators</w:t>
            </w:r>
            <w:r w:rsidR="00910F93">
              <w:rPr>
                <w:color w:val="2E74B5" w:themeColor="accent5" w:themeShade="BF"/>
              </w:rPr>
              <w:t>/accelerators</w:t>
            </w:r>
            <w:r w:rsidR="00136995">
              <w:rPr>
                <w:color w:val="2E74B5" w:themeColor="accent5" w:themeShade="BF"/>
              </w:rPr>
              <w:t xml:space="preserve"> did not provide</w:t>
            </w:r>
            <w:r w:rsidR="00102FF6">
              <w:rPr>
                <w:color w:val="2E74B5" w:themeColor="accent5" w:themeShade="BF"/>
              </w:rPr>
              <w:t xml:space="preserve">. </w:t>
            </w:r>
          </w:p>
          <w:p w14:paraId="26DAEC66" w14:textId="77777777" w:rsidR="00317557" w:rsidRDefault="00317557">
            <w:pPr>
              <w:rPr>
                <w:b/>
                <w:bCs/>
              </w:rPr>
            </w:pPr>
          </w:p>
          <w:p w14:paraId="54F506FF" w14:textId="77777777" w:rsidR="00317557" w:rsidRDefault="00317557">
            <w:pPr>
              <w:rPr>
                <w:b/>
                <w:bCs/>
              </w:rPr>
            </w:pPr>
          </w:p>
          <w:p w14:paraId="24F57ED5" w14:textId="77777777" w:rsidR="00317557" w:rsidRDefault="00317557">
            <w:pPr>
              <w:rPr>
                <w:b/>
                <w:bCs/>
              </w:rPr>
            </w:pPr>
          </w:p>
          <w:p w14:paraId="5EBC95CE" w14:textId="77777777" w:rsidR="00317557" w:rsidRDefault="00317557">
            <w:pPr>
              <w:rPr>
                <w:b/>
                <w:bCs/>
              </w:rPr>
            </w:pPr>
          </w:p>
          <w:p w14:paraId="43109DFB" w14:textId="77777777" w:rsidR="00317557" w:rsidRDefault="00317557">
            <w:pPr>
              <w:rPr>
                <w:b/>
                <w:bCs/>
              </w:rPr>
            </w:pPr>
          </w:p>
          <w:p w14:paraId="0F82B75B" w14:textId="3E2CA451" w:rsidR="00317557" w:rsidRDefault="00317557">
            <w:pPr>
              <w:rPr>
                <w:b/>
                <w:bCs/>
              </w:rPr>
            </w:pPr>
          </w:p>
        </w:tc>
      </w:tr>
    </w:tbl>
    <w:p w14:paraId="7D77B85E" w14:textId="77777777" w:rsidR="00837D7F" w:rsidRDefault="00837D7F" w:rsidP="00AA3434">
      <w:pPr>
        <w:spacing w:after="0"/>
        <w:rPr>
          <w:b/>
          <w:bCs/>
          <w:sz w:val="28"/>
          <w:szCs w:val="28"/>
        </w:rPr>
      </w:pPr>
    </w:p>
    <w:p w14:paraId="4A66C5B5" w14:textId="545B9C87" w:rsidR="00325F75" w:rsidRPr="00C2181C" w:rsidRDefault="0018134E">
      <w:pPr>
        <w:rPr>
          <w:b/>
          <w:bCs/>
          <w:sz w:val="28"/>
          <w:szCs w:val="28"/>
        </w:rPr>
      </w:pPr>
      <w:r w:rsidRPr="00C2181C">
        <w:rPr>
          <w:b/>
          <w:bCs/>
          <w:sz w:val="28"/>
          <w:szCs w:val="28"/>
        </w:rPr>
        <w:t>In addition to this application</w:t>
      </w:r>
      <w:r w:rsidR="00A11C63" w:rsidRPr="00C2181C">
        <w:rPr>
          <w:b/>
          <w:bCs/>
          <w:sz w:val="28"/>
          <w:szCs w:val="28"/>
        </w:rPr>
        <w:t xml:space="preserve">, </w:t>
      </w:r>
      <w:r w:rsidRPr="00C2181C">
        <w:rPr>
          <w:b/>
          <w:bCs/>
          <w:sz w:val="28"/>
          <w:szCs w:val="28"/>
        </w:rPr>
        <w:t xml:space="preserve">please submit </w:t>
      </w:r>
      <w:r w:rsidR="00B33575" w:rsidRPr="00C2181C">
        <w:rPr>
          <w:b/>
          <w:bCs/>
          <w:sz w:val="28"/>
          <w:szCs w:val="28"/>
        </w:rPr>
        <w:t xml:space="preserve">a 3-minute </w:t>
      </w:r>
      <w:r w:rsidR="005F50D2">
        <w:rPr>
          <w:b/>
          <w:bCs/>
          <w:sz w:val="28"/>
          <w:szCs w:val="28"/>
        </w:rPr>
        <w:t xml:space="preserve">recorded </w:t>
      </w:r>
      <w:r w:rsidR="002E22AF">
        <w:rPr>
          <w:b/>
          <w:bCs/>
          <w:sz w:val="28"/>
          <w:szCs w:val="28"/>
        </w:rPr>
        <w:t xml:space="preserve">general </w:t>
      </w:r>
      <w:r w:rsidR="00B33575" w:rsidRPr="00C2181C">
        <w:rPr>
          <w:b/>
          <w:bCs/>
          <w:sz w:val="28"/>
          <w:szCs w:val="28"/>
        </w:rPr>
        <w:t>pitch about your company</w:t>
      </w:r>
      <w:r w:rsidR="005837D2" w:rsidRPr="00C2181C">
        <w:rPr>
          <w:b/>
          <w:bCs/>
          <w:sz w:val="28"/>
          <w:szCs w:val="28"/>
        </w:rPr>
        <w:t xml:space="preserve">. The recording can be sent to </w:t>
      </w:r>
      <w:hyperlink r:id="rId11" w:history="1">
        <w:r w:rsidR="00AD7E35" w:rsidRPr="00C2181C">
          <w:rPr>
            <w:rStyle w:val="Hyperlink"/>
            <w:b/>
            <w:bCs/>
            <w:sz w:val="28"/>
            <w:szCs w:val="28"/>
          </w:rPr>
          <w:t>arial@newspacenexus.org</w:t>
        </w:r>
      </w:hyperlink>
      <w:r w:rsidR="00AD7E35" w:rsidRPr="00C2181C">
        <w:rPr>
          <w:b/>
          <w:bCs/>
          <w:sz w:val="28"/>
          <w:szCs w:val="28"/>
        </w:rPr>
        <w:t xml:space="preserve"> or </w:t>
      </w:r>
      <w:r w:rsidR="00A57AE8" w:rsidRPr="00C2181C">
        <w:rPr>
          <w:b/>
          <w:bCs/>
          <w:sz w:val="28"/>
          <w:szCs w:val="28"/>
        </w:rPr>
        <w:t>we can coordinate</w:t>
      </w:r>
      <w:r w:rsidR="00184791" w:rsidRPr="00C2181C">
        <w:rPr>
          <w:b/>
          <w:bCs/>
          <w:sz w:val="28"/>
          <w:szCs w:val="28"/>
        </w:rPr>
        <w:t xml:space="preserve"> a shared folder to </w:t>
      </w:r>
      <w:r w:rsidR="005E17A0" w:rsidRPr="00C2181C">
        <w:rPr>
          <w:b/>
          <w:bCs/>
          <w:sz w:val="28"/>
          <w:szCs w:val="28"/>
        </w:rPr>
        <w:t>upload the video.</w:t>
      </w:r>
    </w:p>
    <w:p w14:paraId="2DF366CF" w14:textId="77777777" w:rsidR="00C2181C" w:rsidRDefault="00C2181C"/>
    <w:p w14:paraId="56FC38A1" w14:textId="77777777" w:rsidR="00C2181C" w:rsidRDefault="00C2181C"/>
    <w:p w14:paraId="0FF929A1" w14:textId="026E27DF" w:rsidR="00636918" w:rsidRDefault="00636918">
      <w:r w:rsidRPr="00636918">
        <w:t>Is there anything else you would like to add?</w:t>
      </w:r>
      <w:r w:rsidR="00030A27">
        <w:t xml:space="preserve">  </w:t>
      </w:r>
    </w:p>
    <w:p w14:paraId="06212F20" w14:textId="6E9C4C28" w:rsidR="000D659E" w:rsidRDefault="000D659E" w:rsidP="000D659E">
      <w:pPr>
        <w:rPr>
          <w:b/>
          <w:bCs/>
          <w:sz w:val="28"/>
          <w:szCs w:val="28"/>
        </w:rPr>
      </w:pPr>
      <w:r w:rsidRPr="00304538">
        <w:rPr>
          <w:b/>
          <w:bCs/>
          <w:sz w:val="28"/>
          <w:szCs w:val="28"/>
        </w:rPr>
        <w:t>Additional information</w:t>
      </w:r>
      <w:r>
        <w:rPr>
          <w:b/>
          <w:bCs/>
          <w:sz w:val="28"/>
          <w:szCs w:val="28"/>
        </w:rPr>
        <w:t xml:space="preserve"> Provided</w:t>
      </w:r>
      <w:r w:rsidR="00A61F40">
        <w:rPr>
          <w:b/>
          <w:bCs/>
          <w:sz w:val="28"/>
          <w:szCs w:val="28"/>
        </w:rPr>
        <w:t>:</w:t>
      </w:r>
    </w:p>
    <w:p w14:paraId="52068A6F" w14:textId="3EAC0260" w:rsidR="00793540" w:rsidRDefault="00793540">
      <w:pPr>
        <w:rPr>
          <w:b/>
          <w:bCs/>
          <w:sz w:val="28"/>
          <w:szCs w:val="28"/>
        </w:rPr>
      </w:pPr>
    </w:p>
    <w:sectPr w:rsidR="00793540" w:rsidSect="00BD042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CB3A7A" w14:textId="77777777" w:rsidR="00EB7AE2" w:rsidRDefault="00EB7AE2" w:rsidP="009515D3">
      <w:pPr>
        <w:spacing w:after="0" w:line="240" w:lineRule="auto"/>
      </w:pPr>
      <w:r>
        <w:separator/>
      </w:r>
    </w:p>
  </w:endnote>
  <w:endnote w:type="continuationSeparator" w:id="0">
    <w:p w14:paraId="6B8C8BB5" w14:textId="77777777" w:rsidR="00EB7AE2" w:rsidRDefault="00EB7AE2" w:rsidP="009515D3">
      <w:pPr>
        <w:spacing w:after="0" w:line="240" w:lineRule="auto"/>
      </w:pPr>
      <w:r>
        <w:continuationSeparator/>
      </w:r>
    </w:p>
  </w:endnote>
  <w:endnote w:type="continuationNotice" w:id="1">
    <w:p w14:paraId="5542FB2A" w14:textId="77777777" w:rsidR="00EB7AE2" w:rsidRDefault="00EB7A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8766741"/>
      <w:docPartObj>
        <w:docPartGallery w:val="Page Numbers (Bottom of Page)"/>
        <w:docPartUnique/>
      </w:docPartObj>
    </w:sdtPr>
    <w:sdtEndPr>
      <w:rPr>
        <w:noProof/>
      </w:rPr>
    </w:sdtEndPr>
    <w:sdtContent>
      <w:p w14:paraId="233E77C3" w14:textId="47DFE1F7" w:rsidR="00934416" w:rsidRDefault="009344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B90A63" w14:textId="25D96AEF" w:rsidR="00934416" w:rsidRDefault="000C48FC">
    <w:pPr>
      <w:pStyle w:val="Footer"/>
    </w:pPr>
    <w:r>
      <w:rPr>
        <w:noProof/>
      </w:rPr>
      <w:drawing>
        <wp:inline distT="0" distB="0" distL="0" distR="0" wp14:anchorId="72316AAD" wp14:editId="4C4F574D">
          <wp:extent cx="984250" cy="323754"/>
          <wp:effectExtent l="0" t="0" r="635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007695" cy="331466"/>
                  </a:xfrm>
                  <a:prstGeom prst="rect">
                    <a:avLst/>
                  </a:prstGeom>
                </pic:spPr>
              </pic:pic>
            </a:graphicData>
          </a:graphic>
        </wp:inline>
      </w:drawing>
    </w:r>
    <w:r w:rsidR="00026654">
      <w:tab/>
    </w:r>
    <w:r w:rsidR="00026654" w:rsidRPr="00026654">
      <w:rPr>
        <w:color w:val="FF0000"/>
      </w:rPr>
      <w:t>Proprietary Information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9EEDE7" w14:textId="77777777" w:rsidR="00EB7AE2" w:rsidRDefault="00EB7AE2" w:rsidP="009515D3">
      <w:pPr>
        <w:spacing w:after="0" w:line="240" w:lineRule="auto"/>
      </w:pPr>
      <w:r>
        <w:separator/>
      </w:r>
    </w:p>
  </w:footnote>
  <w:footnote w:type="continuationSeparator" w:id="0">
    <w:p w14:paraId="676E1638" w14:textId="77777777" w:rsidR="00EB7AE2" w:rsidRDefault="00EB7AE2" w:rsidP="009515D3">
      <w:pPr>
        <w:spacing w:after="0" w:line="240" w:lineRule="auto"/>
      </w:pPr>
      <w:r>
        <w:continuationSeparator/>
      </w:r>
    </w:p>
  </w:footnote>
  <w:footnote w:type="continuationNotice" w:id="1">
    <w:p w14:paraId="001C9832" w14:textId="77777777" w:rsidR="00EB7AE2" w:rsidRDefault="00EB7A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636994" w14:textId="5CC66011" w:rsidR="00EA1184" w:rsidRDefault="00EA1184" w:rsidP="00EA1184">
    <w:pPr>
      <w:pStyle w:val="Header"/>
    </w:pPr>
    <w:r>
      <w:tab/>
    </w:r>
    <w:r w:rsidR="00A61F40">
      <w:rPr>
        <w:noProof/>
      </w:rPr>
      <w:drawing>
        <wp:inline distT="0" distB="0" distL="0" distR="0" wp14:anchorId="416052E7" wp14:editId="6E68AADD">
          <wp:extent cx="2190750" cy="971550"/>
          <wp:effectExtent l="0" t="0" r="0" b="0"/>
          <wp:docPr id="19" name="Picture 19"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ext, logo&#10;&#10;Description automatically generated"/>
                  <pic:cNvPicPr/>
                </pic:nvPicPr>
                <pic:blipFill rotWithShape="1">
                  <a:blip r:embed="rId1">
                    <a:extLst>
                      <a:ext uri="{28A0092B-C50C-407E-A947-70E740481C1C}">
                        <a14:useLocalDpi xmlns:a14="http://schemas.microsoft.com/office/drawing/2010/main" val="0"/>
                      </a:ext>
                    </a:extLst>
                  </a:blip>
                  <a:srcRect l="32158" t="35992" r="30983" b="38748"/>
                  <a:stretch/>
                </pic:blipFill>
                <pic:spPr bwMode="auto">
                  <a:xfrm>
                    <a:off x="0" y="0"/>
                    <a:ext cx="2190750" cy="97155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003A6C15">
      <w:tab/>
    </w:r>
    <w:r w:rsidR="00FE3F91">
      <w:t xml:space="preserve">  </w:t>
    </w:r>
    <w:r>
      <w:t xml:space="preserve">                                                                                                              </w:t>
    </w:r>
  </w:p>
  <w:p w14:paraId="2EC6101D" w14:textId="32971DEA" w:rsidR="00934416" w:rsidRDefault="00934416" w:rsidP="002465A6">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D6F"/>
    <w:rsid w:val="000012A1"/>
    <w:rsid w:val="000142FD"/>
    <w:rsid w:val="00014E48"/>
    <w:rsid w:val="00023700"/>
    <w:rsid w:val="00023CE9"/>
    <w:rsid w:val="000241F8"/>
    <w:rsid w:val="00026654"/>
    <w:rsid w:val="00030A27"/>
    <w:rsid w:val="0003391A"/>
    <w:rsid w:val="0003468D"/>
    <w:rsid w:val="000410AF"/>
    <w:rsid w:val="00041310"/>
    <w:rsid w:val="0005647E"/>
    <w:rsid w:val="000623B0"/>
    <w:rsid w:val="00063DDC"/>
    <w:rsid w:val="00072008"/>
    <w:rsid w:val="00084E64"/>
    <w:rsid w:val="0009225E"/>
    <w:rsid w:val="00094CF3"/>
    <w:rsid w:val="000B4D37"/>
    <w:rsid w:val="000C48FC"/>
    <w:rsid w:val="000D4736"/>
    <w:rsid w:val="000D659E"/>
    <w:rsid w:val="000D6CC1"/>
    <w:rsid w:val="000D745B"/>
    <w:rsid w:val="000E0A3A"/>
    <w:rsid w:val="000E1DF6"/>
    <w:rsid w:val="000E6460"/>
    <w:rsid w:val="000F4A72"/>
    <w:rsid w:val="000F53B4"/>
    <w:rsid w:val="00101C2D"/>
    <w:rsid w:val="00102FF6"/>
    <w:rsid w:val="00104AE1"/>
    <w:rsid w:val="001073F3"/>
    <w:rsid w:val="00123AE7"/>
    <w:rsid w:val="00126493"/>
    <w:rsid w:val="00136995"/>
    <w:rsid w:val="00143995"/>
    <w:rsid w:val="00146A45"/>
    <w:rsid w:val="00154A4B"/>
    <w:rsid w:val="00160CD2"/>
    <w:rsid w:val="001641D3"/>
    <w:rsid w:val="00164970"/>
    <w:rsid w:val="00170CF3"/>
    <w:rsid w:val="0018134E"/>
    <w:rsid w:val="0018181D"/>
    <w:rsid w:val="00181DCF"/>
    <w:rsid w:val="00184791"/>
    <w:rsid w:val="00191AEF"/>
    <w:rsid w:val="001B7C6A"/>
    <w:rsid w:val="001C5A39"/>
    <w:rsid w:val="001E24F0"/>
    <w:rsid w:val="001E68F7"/>
    <w:rsid w:val="001F0023"/>
    <w:rsid w:val="001F2F61"/>
    <w:rsid w:val="0020732B"/>
    <w:rsid w:val="00211BBE"/>
    <w:rsid w:val="0021732D"/>
    <w:rsid w:val="002273BD"/>
    <w:rsid w:val="00231D11"/>
    <w:rsid w:val="002372A8"/>
    <w:rsid w:val="00240DC4"/>
    <w:rsid w:val="00244181"/>
    <w:rsid w:val="0024459F"/>
    <w:rsid w:val="002465A6"/>
    <w:rsid w:val="0025569A"/>
    <w:rsid w:val="00261DDE"/>
    <w:rsid w:val="002666D3"/>
    <w:rsid w:val="00266D08"/>
    <w:rsid w:val="0027766D"/>
    <w:rsid w:val="002813EB"/>
    <w:rsid w:val="00281F25"/>
    <w:rsid w:val="00282BAF"/>
    <w:rsid w:val="002902E5"/>
    <w:rsid w:val="002B6A77"/>
    <w:rsid w:val="002D4536"/>
    <w:rsid w:val="002E1899"/>
    <w:rsid w:val="002E22AF"/>
    <w:rsid w:val="002E2A52"/>
    <w:rsid w:val="002E73A3"/>
    <w:rsid w:val="002E7B73"/>
    <w:rsid w:val="00301FC9"/>
    <w:rsid w:val="00317557"/>
    <w:rsid w:val="00322FF0"/>
    <w:rsid w:val="00325F75"/>
    <w:rsid w:val="00331CA4"/>
    <w:rsid w:val="00347F75"/>
    <w:rsid w:val="0035304F"/>
    <w:rsid w:val="00356A94"/>
    <w:rsid w:val="00364EFD"/>
    <w:rsid w:val="00370610"/>
    <w:rsid w:val="00374A9D"/>
    <w:rsid w:val="0038428A"/>
    <w:rsid w:val="003A3015"/>
    <w:rsid w:val="003A4687"/>
    <w:rsid w:val="003A6C15"/>
    <w:rsid w:val="003B23DE"/>
    <w:rsid w:val="003C0A4D"/>
    <w:rsid w:val="003C55CE"/>
    <w:rsid w:val="004005F4"/>
    <w:rsid w:val="00407072"/>
    <w:rsid w:val="00407094"/>
    <w:rsid w:val="004126B4"/>
    <w:rsid w:val="004126C4"/>
    <w:rsid w:val="00412908"/>
    <w:rsid w:val="00413DD4"/>
    <w:rsid w:val="00417BAA"/>
    <w:rsid w:val="00420555"/>
    <w:rsid w:val="004232CC"/>
    <w:rsid w:val="00444E7D"/>
    <w:rsid w:val="00447553"/>
    <w:rsid w:val="00447FEF"/>
    <w:rsid w:val="004563DC"/>
    <w:rsid w:val="00473C7D"/>
    <w:rsid w:val="004803E5"/>
    <w:rsid w:val="004911D5"/>
    <w:rsid w:val="004A298E"/>
    <w:rsid w:val="004A5D0F"/>
    <w:rsid w:val="004A798B"/>
    <w:rsid w:val="004B2866"/>
    <w:rsid w:val="004B5ACD"/>
    <w:rsid w:val="004B6696"/>
    <w:rsid w:val="004D1A1C"/>
    <w:rsid w:val="004D692D"/>
    <w:rsid w:val="004E35F3"/>
    <w:rsid w:val="004F7574"/>
    <w:rsid w:val="005249DD"/>
    <w:rsid w:val="0053104A"/>
    <w:rsid w:val="00542406"/>
    <w:rsid w:val="0054530A"/>
    <w:rsid w:val="00546CEB"/>
    <w:rsid w:val="0055455A"/>
    <w:rsid w:val="00571E16"/>
    <w:rsid w:val="005837D2"/>
    <w:rsid w:val="005962FE"/>
    <w:rsid w:val="005A3CDB"/>
    <w:rsid w:val="005A6289"/>
    <w:rsid w:val="005B43F8"/>
    <w:rsid w:val="005C01C5"/>
    <w:rsid w:val="005C3279"/>
    <w:rsid w:val="005D0A82"/>
    <w:rsid w:val="005E17A0"/>
    <w:rsid w:val="005E4863"/>
    <w:rsid w:val="005E4EE2"/>
    <w:rsid w:val="005E523B"/>
    <w:rsid w:val="005F19E8"/>
    <w:rsid w:val="005F3C0A"/>
    <w:rsid w:val="005F50D2"/>
    <w:rsid w:val="006029F3"/>
    <w:rsid w:val="00635936"/>
    <w:rsid w:val="00636918"/>
    <w:rsid w:val="00646BD0"/>
    <w:rsid w:val="00650B27"/>
    <w:rsid w:val="00666290"/>
    <w:rsid w:val="00671E5A"/>
    <w:rsid w:val="0067472E"/>
    <w:rsid w:val="00680153"/>
    <w:rsid w:val="0068170D"/>
    <w:rsid w:val="0068490A"/>
    <w:rsid w:val="00693394"/>
    <w:rsid w:val="006B6CFC"/>
    <w:rsid w:val="006C6BE3"/>
    <w:rsid w:val="006D1117"/>
    <w:rsid w:val="006D26BE"/>
    <w:rsid w:val="006D2FA1"/>
    <w:rsid w:val="006D6C65"/>
    <w:rsid w:val="006D7606"/>
    <w:rsid w:val="006E79D2"/>
    <w:rsid w:val="006F23B8"/>
    <w:rsid w:val="006F7E3A"/>
    <w:rsid w:val="007037FB"/>
    <w:rsid w:val="00721071"/>
    <w:rsid w:val="00721F3F"/>
    <w:rsid w:val="00734278"/>
    <w:rsid w:val="00740560"/>
    <w:rsid w:val="0075562B"/>
    <w:rsid w:val="0076528F"/>
    <w:rsid w:val="00782ECF"/>
    <w:rsid w:val="00791DE9"/>
    <w:rsid w:val="00793540"/>
    <w:rsid w:val="00793D1C"/>
    <w:rsid w:val="007A36DD"/>
    <w:rsid w:val="007B3331"/>
    <w:rsid w:val="007B5816"/>
    <w:rsid w:val="007B5859"/>
    <w:rsid w:val="007C25CE"/>
    <w:rsid w:val="007D036A"/>
    <w:rsid w:val="007D03C3"/>
    <w:rsid w:val="007D141D"/>
    <w:rsid w:val="007E1DD5"/>
    <w:rsid w:val="007F001E"/>
    <w:rsid w:val="007F07F0"/>
    <w:rsid w:val="007F28AD"/>
    <w:rsid w:val="00802347"/>
    <w:rsid w:val="00802D34"/>
    <w:rsid w:val="00810DD4"/>
    <w:rsid w:val="008166D4"/>
    <w:rsid w:val="00820C4D"/>
    <w:rsid w:val="0082653E"/>
    <w:rsid w:val="008265B1"/>
    <w:rsid w:val="00826CE5"/>
    <w:rsid w:val="00830C01"/>
    <w:rsid w:val="008354EB"/>
    <w:rsid w:val="00835FC1"/>
    <w:rsid w:val="00837D7F"/>
    <w:rsid w:val="00843036"/>
    <w:rsid w:val="00843913"/>
    <w:rsid w:val="00853756"/>
    <w:rsid w:val="00854AD6"/>
    <w:rsid w:val="00856722"/>
    <w:rsid w:val="008578FD"/>
    <w:rsid w:val="00880588"/>
    <w:rsid w:val="0088257B"/>
    <w:rsid w:val="00884BAE"/>
    <w:rsid w:val="00887BB9"/>
    <w:rsid w:val="008A6B7E"/>
    <w:rsid w:val="008B38BE"/>
    <w:rsid w:val="008C6CA1"/>
    <w:rsid w:val="008D5B1F"/>
    <w:rsid w:val="008D72AF"/>
    <w:rsid w:val="008E6C8E"/>
    <w:rsid w:val="008F26ED"/>
    <w:rsid w:val="008F3C32"/>
    <w:rsid w:val="00900073"/>
    <w:rsid w:val="0090014D"/>
    <w:rsid w:val="00904C70"/>
    <w:rsid w:val="00910F93"/>
    <w:rsid w:val="00912D75"/>
    <w:rsid w:val="009156F2"/>
    <w:rsid w:val="00920D6F"/>
    <w:rsid w:val="009253B4"/>
    <w:rsid w:val="00934416"/>
    <w:rsid w:val="009515D3"/>
    <w:rsid w:val="009643F2"/>
    <w:rsid w:val="009710EB"/>
    <w:rsid w:val="00971A5F"/>
    <w:rsid w:val="0097295A"/>
    <w:rsid w:val="00975755"/>
    <w:rsid w:val="00977B2F"/>
    <w:rsid w:val="00981592"/>
    <w:rsid w:val="009A4499"/>
    <w:rsid w:val="009B0F9E"/>
    <w:rsid w:val="009B413A"/>
    <w:rsid w:val="009B4FC0"/>
    <w:rsid w:val="009C6104"/>
    <w:rsid w:val="009D281F"/>
    <w:rsid w:val="009D3FF9"/>
    <w:rsid w:val="009E048B"/>
    <w:rsid w:val="009E3886"/>
    <w:rsid w:val="009F6B9F"/>
    <w:rsid w:val="00A0181E"/>
    <w:rsid w:val="00A1170F"/>
    <w:rsid w:val="00A11C63"/>
    <w:rsid w:val="00A123F2"/>
    <w:rsid w:val="00A15270"/>
    <w:rsid w:val="00A2669F"/>
    <w:rsid w:val="00A340D1"/>
    <w:rsid w:val="00A35728"/>
    <w:rsid w:val="00A43167"/>
    <w:rsid w:val="00A45BE0"/>
    <w:rsid w:val="00A45E92"/>
    <w:rsid w:val="00A476CF"/>
    <w:rsid w:val="00A52C09"/>
    <w:rsid w:val="00A57AE8"/>
    <w:rsid w:val="00A57D1D"/>
    <w:rsid w:val="00A61F40"/>
    <w:rsid w:val="00A646B7"/>
    <w:rsid w:val="00A64F81"/>
    <w:rsid w:val="00A709F4"/>
    <w:rsid w:val="00A73774"/>
    <w:rsid w:val="00A84576"/>
    <w:rsid w:val="00A93874"/>
    <w:rsid w:val="00A95C10"/>
    <w:rsid w:val="00AA3434"/>
    <w:rsid w:val="00AA440E"/>
    <w:rsid w:val="00AA7BDE"/>
    <w:rsid w:val="00AB4AF3"/>
    <w:rsid w:val="00AC355C"/>
    <w:rsid w:val="00AD55D6"/>
    <w:rsid w:val="00AD7844"/>
    <w:rsid w:val="00AD7E35"/>
    <w:rsid w:val="00AE48C9"/>
    <w:rsid w:val="00AE79F8"/>
    <w:rsid w:val="00AF17A3"/>
    <w:rsid w:val="00AF5E27"/>
    <w:rsid w:val="00AF6577"/>
    <w:rsid w:val="00B03A93"/>
    <w:rsid w:val="00B136B8"/>
    <w:rsid w:val="00B16D18"/>
    <w:rsid w:val="00B23A05"/>
    <w:rsid w:val="00B3195F"/>
    <w:rsid w:val="00B33575"/>
    <w:rsid w:val="00B3499F"/>
    <w:rsid w:val="00B34FEE"/>
    <w:rsid w:val="00B4091D"/>
    <w:rsid w:val="00B4702E"/>
    <w:rsid w:val="00B51702"/>
    <w:rsid w:val="00B5314F"/>
    <w:rsid w:val="00B60BF6"/>
    <w:rsid w:val="00B60FF9"/>
    <w:rsid w:val="00B61329"/>
    <w:rsid w:val="00B6340C"/>
    <w:rsid w:val="00B755DD"/>
    <w:rsid w:val="00B77F3F"/>
    <w:rsid w:val="00B97B6B"/>
    <w:rsid w:val="00BA502D"/>
    <w:rsid w:val="00BA6B22"/>
    <w:rsid w:val="00BB091F"/>
    <w:rsid w:val="00BC4166"/>
    <w:rsid w:val="00BC4CE7"/>
    <w:rsid w:val="00BC7C4F"/>
    <w:rsid w:val="00BD0225"/>
    <w:rsid w:val="00BD0426"/>
    <w:rsid w:val="00BE10D2"/>
    <w:rsid w:val="00BE47A8"/>
    <w:rsid w:val="00BE706D"/>
    <w:rsid w:val="00C012C9"/>
    <w:rsid w:val="00C07BE0"/>
    <w:rsid w:val="00C13A1F"/>
    <w:rsid w:val="00C2181C"/>
    <w:rsid w:val="00C26604"/>
    <w:rsid w:val="00C4765E"/>
    <w:rsid w:val="00C476E8"/>
    <w:rsid w:val="00C47959"/>
    <w:rsid w:val="00C52A23"/>
    <w:rsid w:val="00C56FDE"/>
    <w:rsid w:val="00C641DF"/>
    <w:rsid w:val="00C67109"/>
    <w:rsid w:val="00C7106D"/>
    <w:rsid w:val="00C977BF"/>
    <w:rsid w:val="00C97E5A"/>
    <w:rsid w:val="00CA50B2"/>
    <w:rsid w:val="00CA590E"/>
    <w:rsid w:val="00CA6FD4"/>
    <w:rsid w:val="00CA7CA9"/>
    <w:rsid w:val="00CB4ACF"/>
    <w:rsid w:val="00CC171D"/>
    <w:rsid w:val="00CC25E2"/>
    <w:rsid w:val="00CC3C36"/>
    <w:rsid w:val="00CC7FF5"/>
    <w:rsid w:val="00CD1703"/>
    <w:rsid w:val="00CD539E"/>
    <w:rsid w:val="00CE0C57"/>
    <w:rsid w:val="00CE3B17"/>
    <w:rsid w:val="00CF7261"/>
    <w:rsid w:val="00CF7A11"/>
    <w:rsid w:val="00D1422F"/>
    <w:rsid w:val="00D23429"/>
    <w:rsid w:val="00D23D40"/>
    <w:rsid w:val="00D25F6C"/>
    <w:rsid w:val="00D27043"/>
    <w:rsid w:val="00D30D7B"/>
    <w:rsid w:val="00D47CA5"/>
    <w:rsid w:val="00D6262B"/>
    <w:rsid w:val="00D74DFB"/>
    <w:rsid w:val="00D81002"/>
    <w:rsid w:val="00D97686"/>
    <w:rsid w:val="00DA0794"/>
    <w:rsid w:val="00DA3909"/>
    <w:rsid w:val="00DB60BD"/>
    <w:rsid w:val="00DC7F80"/>
    <w:rsid w:val="00DD2749"/>
    <w:rsid w:val="00DE4E1E"/>
    <w:rsid w:val="00DE6903"/>
    <w:rsid w:val="00DE750E"/>
    <w:rsid w:val="00E1146B"/>
    <w:rsid w:val="00E12AD3"/>
    <w:rsid w:val="00E35FE4"/>
    <w:rsid w:val="00E379EF"/>
    <w:rsid w:val="00E466A8"/>
    <w:rsid w:val="00E5399C"/>
    <w:rsid w:val="00E551FA"/>
    <w:rsid w:val="00E5680D"/>
    <w:rsid w:val="00E611A4"/>
    <w:rsid w:val="00E64F80"/>
    <w:rsid w:val="00E76B8D"/>
    <w:rsid w:val="00E87028"/>
    <w:rsid w:val="00E97B3C"/>
    <w:rsid w:val="00E97FD4"/>
    <w:rsid w:val="00EA1184"/>
    <w:rsid w:val="00EB0906"/>
    <w:rsid w:val="00EB7AE2"/>
    <w:rsid w:val="00EC40B2"/>
    <w:rsid w:val="00EE0E38"/>
    <w:rsid w:val="00EF021B"/>
    <w:rsid w:val="00EF4EB8"/>
    <w:rsid w:val="00EF7519"/>
    <w:rsid w:val="00EF763E"/>
    <w:rsid w:val="00F1118E"/>
    <w:rsid w:val="00F23418"/>
    <w:rsid w:val="00F238FE"/>
    <w:rsid w:val="00F24A22"/>
    <w:rsid w:val="00F25B44"/>
    <w:rsid w:val="00F330A8"/>
    <w:rsid w:val="00F404FE"/>
    <w:rsid w:val="00F441D6"/>
    <w:rsid w:val="00F45ED3"/>
    <w:rsid w:val="00F5304D"/>
    <w:rsid w:val="00F56BF6"/>
    <w:rsid w:val="00F617DC"/>
    <w:rsid w:val="00FA07C1"/>
    <w:rsid w:val="00FA25E8"/>
    <w:rsid w:val="00FA74A6"/>
    <w:rsid w:val="00FB013B"/>
    <w:rsid w:val="00FC22CD"/>
    <w:rsid w:val="00FC34F6"/>
    <w:rsid w:val="00FD525A"/>
    <w:rsid w:val="00FD6DE6"/>
    <w:rsid w:val="00FD7C68"/>
    <w:rsid w:val="00FE1B8C"/>
    <w:rsid w:val="00FE3F91"/>
    <w:rsid w:val="00FE69F8"/>
    <w:rsid w:val="00FF1AA5"/>
    <w:rsid w:val="094926E8"/>
    <w:rsid w:val="0AA0B497"/>
    <w:rsid w:val="25CD1225"/>
    <w:rsid w:val="25F95CDF"/>
    <w:rsid w:val="300A497B"/>
    <w:rsid w:val="305747A4"/>
    <w:rsid w:val="5D05D5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D19EA"/>
  <w15:chartTrackingRefBased/>
  <w15:docId w15:val="{2FA9771A-E7C4-4850-AE87-5579CF361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F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5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15D3"/>
  </w:style>
  <w:style w:type="paragraph" w:styleId="Footer">
    <w:name w:val="footer"/>
    <w:basedOn w:val="Normal"/>
    <w:link w:val="FooterChar"/>
    <w:uiPriority w:val="99"/>
    <w:unhideWhenUsed/>
    <w:rsid w:val="009515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15D3"/>
  </w:style>
  <w:style w:type="table" w:styleId="TableGrid">
    <w:name w:val="Table Grid"/>
    <w:basedOn w:val="TableNormal"/>
    <w:uiPriority w:val="39"/>
    <w:rsid w:val="009E3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C5A39"/>
    <w:pPr>
      <w:spacing w:after="0" w:line="240" w:lineRule="auto"/>
    </w:pPr>
  </w:style>
  <w:style w:type="character" w:styleId="Hyperlink">
    <w:name w:val="Hyperlink"/>
    <w:basedOn w:val="DefaultParagraphFont"/>
    <w:uiPriority w:val="99"/>
    <w:unhideWhenUsed/>
    <w:rsid w:val="005837D2"/>
    <w:rPr>
      <w:color w:val="0563C1" w:themeColor="hyperlink"/>
      <w:u w:val="single"/>
    </w:rPr>
  </w:style>
  <w:style w:type="character" w:styleId="UnresolvedMention">
    <w:name w:val="Unresolved Mention"/>
    <w:basedOn w:val="DefaultParagraphFont"/>
    <w:uiPriority w:val="99"/>
    <w:semiHidden/>
    <w:unhideWhenUsed/>
    <w:rsid w:val="005837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2632861">
      <w:bodyDiv w:val="1"/>
      <w:marLeft w:val="0"/>
      <w:marRight w:val="0"/>
      <w:marTop w:val="0"/>
      <w:marBottom w:val="0"/>
      <w:divBdr>
        <w:top w:val="none" w:sz="0" w:space="0" w:color="auto"/>
        <w:left w:val="none" w:sz="0" w:space="0" w:color="auto"/>
        <w:bottom w:val="none" w:sz="0" w:space="0" w:color="auto"/>
        <w:right w:val="none" w:sz="0" w:space="0" w:color="auto"/>
      </w:divBdr>
    </w:div>
    <w:div w:id="469713380">
      <w:bodyDiv w:val="1"/>
      <w:marLeft w:val="0"/>
      <w:marRight w:val="0"/>
      <w:marTop w:val="0"/>
      <w:marBottom w:val="0"/>
      <w:divBdr>
        <w:top w:val="none" w:sz="0" w:space="0" w:color="auto"/>
        <w:left w:val="none" w:sz="0" w:space="0" w:color="auto"/>
        <w:bottom w:val="none" w:sz="0" w:space="0" w:color="auto"/>
        <w:right w:val="none" w:sz="0" w:space="0" w:color="auto"/>
      </w:divBdr>
    </w:div>
    <w:div w:id="795607579">
      <w:bodyDiv w:val="1"/>
      <w:marLeft w:val="0"/>
      <w:marRight w:val="0"/>
      <w:marTop w:val="0"/>
      <w:marBottom w:val="0"/>
      <w:divBdr>
        <w:top w:val="none" w:sz="0" w:space="0" w:color="auto"/>
        <w:left w:val="none" w:sz="0" w:space="0" w:color="auto"/>
        <w:bottom w:val="none" w:sz="0" w:space="0" w:color="auto"/>
        <w:right w:val="none" w:sz="0" w:space="0" w:color="auto"/>
      </w:divBdr>
    </w:div>
    <w:div w:id="831214464">
      <w:bodyDiv w:val="1"/>
      <w:marLeft w:val="0"/>
      <w:marRight w:val="0"/>
      <w:marTop w:val="0"/>
      <w:marBottom w:val="0"/>
      <w:divBdr>
        <w:top w:val="none" w:sz="0" w:space="0" w:color="auto"/>
        <w:left w:val="none" w:sz="0" w:space="0" w:color="auto"/>
        <w:bottom w:val="none" w:sz="0" w:space="0" w:color="auto"/>
        <w:right w:val="none" w:sz="0" w:space="0" w:color="auto"/>
      </w:divBdr>
    </w:div>
    <w:div w:id="903249481">
      <w:bodyDiv w:val="1"/>
      <w:marLeft w:val="0"/>
      <w:marRight w:val="0"/>
      <w:marTop w:val="0"/>
      <w:marBottom w:val="0"/>
      <w:divBdr>
        <w:top w:val="none" w:sz="0" w:space="0" w:color="auto"/>
        <w:left w:val="none" w:sz="0" w:space="0" w:color="auto"/>
        <w:bottom w:val="none" w:sz="0" w:space="0" w:color="auto"/>
        <w:right w:val="none" w:sz="0" w:space="0" w:color="auto"/>
      </w:divBdr>
    </w:div>
    <w:div w:id="921328993">
      <w:bodyDiv w:val="1"/>
      <w:marLeft w:val="0"/>
      <w:marRight w:val="0"/>
      <w:marTop w:val="0"/>
      <w:marBottom w:val="0"/>
      <w:divBdr>
        <w:top w:val="none" w:sz="0" w:space="0" w:color="auto"/>
        <w:left w:val="none" w:sz="0" w:space="0" w:color="auto"/>
        <w:bottom w:val="none" w:sz="0" w:space="0" w:color="auto"/>
        <w:right w:val="none" w:sz="0" w:space="0" w:color="auto"/>
      </w:divBdr>
    </w:div>
    <w:div w:id="1012489267">
      <w:bodyDiv w:val="1"/>
      <w:marLeft w:val="0"/>
      <w:marRight w:val="0"/>
      <w:marTop w:val="0"/>
      <w:marBottom w:val="0"/>
      <w:divBdr>
        <w:top w:val="none" w:sz="0" w:space="0" w:color="auto"/>
        <w:left w:val="none" w:sz="0" w:space="0" w:color="auto"/>
        <w:bottom w:val="none" w:sz="0" w:space="0" w:color="auto"/>
        <w:right w:val="none" w:sz="0" w:space="0" w:color="auto"/>
      </w:divBdr>
    </w:div>
    <w:div w:id="1171332539">
      <w:bodyDiv w:val="1"/>
      <w:marLeft w:val="0"/>
      <w:marRight w:val="0"/>
      <w:marTop w:val="0"/>
      <w:marBottom w:val="0"/>
      <w:divBdr>
        <w:top w:val="none" w:sz="0" w:space="0" w:color="auto"/>
        <w:left w:val="none" w:sz="0" w:space="0" w:color="auto"/>
        <w:bottom w:val="none" w:sz="0" w:space="0" w:color="auto"/>
        <w:right w:val="none" w:sz="0" w:space="0" w:color="auto"/>
      </w:divBdr>
    </w:div>
    <w:div w:id="1236668144">
      <w:bodyDiv w:val="1"/>
      <w:marLeft w:val="0"/>
      <w:marRight w:val="0"/>
      <w:marTop w:val="0"/>
      <w:marBottom w:val="0"/>
      <w:divBdr>
        <w:top w:val="none" w:sz="0" w:space="0" w:color="auto"/>
        <w:left w:val="none" w:sz="0" w:space="0" w:color="auto"/>
        <w:bottom w:val="none" w:sz="0" w:space="0" w:color="auto"/>
        <w:right w:val="none" w:sz="0" w:space="0" w:color="auto"/>
      </w:divBdr>
    </w:div>
    <w:div w:id="152864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ial@newspacenexus.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arial@newspacenexus.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346129f-a273-477b-b7ee-a0204450bbc7" xsi:nil="true"/>
    <lcf76f155ced4ddcb4097134ff3c332f xmlns="a1043335-ac78-44c6-8629-32df65e64de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1E191196479A04292BC55C054C845C6" ma:contentTypeVersion="18" ma:contentTypeDescription="Create a new document." ma:contentTypeScope="" ma:versionID="ec285c69704fe89c9fb4a4cb1e358b5b">
  <xsd:schema xmlns:xsd="http://www.w3.org/2001/XMLSchema" xmlns:xs="http://www.w3.org/2001/XMLSchema" xmlns:p="http://schemas.microsoft.com/office/2006/metadata/properties" xmlns:ns2="a1043335-ac78-44c6-8629-32df65e64de2" xmlns:ns3="d346129f-a273-477b-b7ee-a0204450bbc7" targetNamespace="http://schemas.microsoft.com/office/2006/metadata/properties" ma:root="true" ma:fieldsID="17300a7ec76ec8ee950cb0cb233c1954" ns2:_="" ns3:_="">
    <xsd:import namespace="a1043335-ac78-44c6-8629-32df65e64de2"/>
    <xsd:import namespace="d346129f-a273-477b-b7ee-a0204450bb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043335-ac78-44c6-8629-32df65e64d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67afe55-3ba4-42de-839c-c76db4b85af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46129f-a273-477b-b7ee-a0204450bbc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7bc9f8-4e7b-4108-ade7-f40b04f68dd8}" ma:internalName="TaxCatchAll" ma:showField="CatchAllData" ma:web="d346129f-a273-477b-b7ee-a0204450bb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1DC07-23CE-435D-90C7-5D725F7A1BCE}">
  <ds:schemaRefs>
    <ds:schemaRef ds:uri="http://schemas.microsoft.com/sharepoint/v3/contenttype/forms"/>
  </ds:schemaRefs>
</ds:datastoreItem>
</file>

<file path=customXml/itemProps2.xml><?xml version="1.0" encoding="utf-8"?>
<ds:datastoreItem xmlns:ds="http://schemas.openxmlformats.org/officeDocument/2006/customXml" ds:itemID="{4CC2E97C-F347-42ED-848D-8F3E883FCBA6}">
  <ds:schemaRefs>
    <ds:schemaRef ds:uri="http://schemas.microsoft.com/office/2006/metadata/properties"/>
    <ds:schemaRef ds:uri="http://schemas.microsoft.com/office/infopath/2007/PartnerControls"/>
    <ds:schemaRef ds:uri="d346129f-a273-477b-b7ee-a0204450bbc7"/>
    <ds:schemaRef ds:uri="a1043335-ac78-44c6-8629-32df65e64de2"/>
  </ds:schemaRefs>
</ds:datastoreItem>
</file>

<file path=customXml/itemProps3.xml><?xml version="1.0" encoding="utf-8"?>
<ds:datastoreItem xmlns:ds="http://schemas.openxmlformats.org/officeDocument/2006/customXml" ds:itemID="{14E0B861-621E-453F-8628-4C78A4F66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043335-ac78-44c6-8629-32df65e64de2"/>
    <ds:schemaRef ds:uri="d346129f-a273-477b-b7ee-a0204450b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09A130-2763-47B0-B9DA-E3893B76D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960</Words>
  <Characters>5474</Characters>
  <Application>Microsoft Office Word</Application>
  <DocSecurity>0</DocSecurity>
  <Lines>45</Lines>
  <Paragraphs>12</Paragraphs>
  <ScaleCrop>false</ScaleCrop>
  <Company/>
  <LinksUpToDate>false</LinksUpToDate>
  <CharactersWithSpaces>6422</CharactersWithSpaces>
  <SharedDoc>false</SharedDoc>
  <HLinks>
    <vt:vector size="12" baseType="variant">
      <vt:variant>
        <vt:i4>6357063</vt:i4>
      </vt:variant>
      <vt:variant>
        <vt:i4>3</vt:i4>
      </vt:variant>
      <vt:variant>
        <vt:i4>0</vt:i4>
      </vt:variant>
      <vt:variant>
        <vt:i4>5</vt:i4>
      </vt:variant>
      <vt:variant>
        <vt:lpwstr>mailto:arial@newspacenexus.org</vt:lpwstr>
      </vt:variant>
      <vt:variant>
        <vt:lpwstr/>
      </vt:variant>
      <vt:variant>
        <vt:i4>6357063</vt:i4>
      </vt:variant>
      <vt:variant>
        <vt:i4>0</vt:i4>
      </vt:variant>
      <vt:variant>
        <vt:i4>0</vt:i4>
      </vt:variant>
      <vt:variant>
        <vt:i4>5</vt:i4>
      </vt:variant>
      <vt:variant>
        <vt:lpwstr>mailto:arial@newspacenexus.org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Maethner</dc:creator>
  <cp:keywords/>
  <dc:description/>
  <cp:lastModifiedBy>Arial DeHerrera</cp:lastModifiedBy>
  <cp:revision>2</cp:revision>
  <dcterms:created xsi:type="dcterms:W3CDTF">2024-10-10T13:39:00Z</dcterms:created>
  <dcterms:modified xsi:type="dcterms:W3CDTF">2024-10-10T13:39:00Z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0x01010041E191196479A04292BC55C054C845C6</vt:lpwstr>
  </property>
  <property fmtid="{D5CDD505-2E9C-101B-9397-08002B2CF9AE}" pid="3" name="MediaServiceImageTags">
    <vt:lpwstr/>
  </property>
</Properties>
</file>